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44D76D6" w14:textId="77777777" w:rsidR="008D404F" w:rsidRPr="00EC57FE" w:rsidRDefault="008D404F" w:rsidP="008D404F">
      <w:pPr>
        <w:rPr>
          <w:rFonts w:asciiTheme="minorHAnsi" w:hAnsiTheme="minorHAnsi" w:cstheme="minorHAnsi"/>
          <w:b/>
        </w:rPr>
      </w:pPr>
      <w:bookmarkStart w:id="0" w:name="Formato_GTH-F014"/>
      <w:bookmarkEnd w:id="0"/>
    </w:p>
    <w:tbl>
      <w:tblPr>
        <w:tblW w:w="9258" w:type="dxa"/>
        <w:tblInd w:w="13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497"/>
        <w:gridCol w:w="467"/>
        <w:gridCol w:w="355"/>
        <w:gridCol w:w="990"/>
        <w:gridCol w:w="1105"/>
        <w:gridCol w:w="708"/>
        <w:gridCol w:w="519"/>
        <w:gridCol w:w="1068"/>
        <w:gridCol w:w="143"/>
        <w:gridCol w:w="400"/>
        <w:gridCol w:w="2006"/>
      </w:tblGrid>
      <w:tr w:rsidR="004E140B" w:rsidRPr="00EC57FE" w14:paraId="3DEBB25E" w14:textId="77777777" w:rsidTr="006C46A7">
        <w:trPr>
          <w:trHeight w:val="343"/>
        </w:trPr>
        <w:tc>
          <w:tcPr>
            <w:tcW w:w="9258" w:type="dxa"/>
            <w:gridSpan w:val="11"/>
          </w:tcPr>
          <w:p w14:paraId="53C16926" w14:textId="52DD60FD" w:rsidR="004E140B" w:rsidRPr="00EC57FE" w:rsidRDefault="004E140B" w:rsidP="00540F50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</w:rPr>
            </w:pPr>
            <w:r w:rsidRPr="00EC57FE">
              <w:rPr>
                <w:rFonts w:asciiTheme="minorHAnsi" w:hAnsiTheme="minorHAnsi" w:cstheme="minorHAnsi"/>
                <w:b/>
              </w:rPr>
              <w:t xml:space="preserve">ACTA No. </w:t>
            </w:r>
            <w:r w:rsidR="003D2B71" w:rsidRPr="00EC57FE">
              <w:rPr>
                <w:rFonts w:asciiTheme="minorHAnsi" w:hAnsiTheme="minorHAnsi" w:cstheme="minorHAnsi"/>
                <w:b/>
              </w:rPr>
              <w:t>TP-</w:t>
            </w:r>
            <w:r w:rsidR="009E1B59">
              <w:rPr>
                <w:rFonts w:asciiTheme="minorHAnsi" w:hAnsiTheme="minorHAnsi" w:cstheme="minorHAnsi"/>
                <w:b/>
              </w:rPr>
              <w:t>65</w:t>
            </w:r>
            <w:r w:rsidR="003D2B71" w:rsidRPr="00EC57FE">
              <w:rPr>
                <w:rFonts w:asciiTheme="minorHAnsi" w:hAnsiTheme="minorHAnsi" w:cstheme="minorHAnsi"/>
                <w:b/>
              </w:rPr>
              <w:t>-202</w:t>
            </w:r>
            <w:r w:rsidR="00964AFA" w:rsidRPr="00EC57FE">
              <w:rPr>
                <w:rFonts w:asciiTheme="minorHAnsi" w:hAnsiTheme="minorHAnsi" w:cstheme="minorHAnsi"/>
                <w:b/>
              </w:rPr>
              <w:t>6</w:t>
            </w:r>
          </w:p>
        </w:tc>
      </w:tr>
      <w:tr w:rsidR="004E140B" w:rsidRPr="00EC57FE" w14:paraId="4DA2CB7C" w14:textId="77777777" w:rsidTr="00121D84">
        <w:trPr>
          <w:trHeight w:val="486"/>
        </w:trPr>
        <w:tc>
          <w:tcPr>
            <w:tcW w:w="9258" w:type="dxa"/>
            <w:gridSpan w:val="11"/>
          </w:tcPr>
          <w:p w14:paraId="61BA92E8" w14:textId="079D6A89" w:rsidR="004E140B" w:rsidRPr="00EC57FE" w:rsidRDefault="004E140B" w:rsidP="003D2B71">
            <w:pPr>
              <w:spacing w:line="276" w:lineRule="auto"/>
              <w:rPr>
                <w:rFonts w:asciiTheme="minorHAnsi" w:hAnsiTheme="minorHAnsi" w:cstheme="minorHAnsi"/>
                <w:b/>
              </w:rPr>
            </w:pPr>
            <w:r w:rsidRPr="00EC57FE">
              <w:rPr>
                <w:rFonts w:asciiTheme="minorHAnsi" w:hAnsiTheme="minorHAnsi" w:cstheme="minorHAnsi"/>
                <w:b/>
              </w:rPr>
              <w:t>NOMBRE DEL COMITÉ O DE LA REUNIÓN:</w:t>
            </w:r>
            <w:r w:rsidR="003D2B71" w:rsidRPr="00EC57FE">
              <w:rPr>
                <w:rFonts w:asciiTheme="minorHAnsi" w:hAnsiTheme="minorHAnsi" w:cstheme="minorHAnsi"/>
                <w:b/>
              </w:rPr>
              <w:t xml:space="preserve"> Comité selección de ideas Tecnoparque nodo caldas</w:t>
            </w:r>
          </w:p>
        </w:tc>
      </w:tr>
      <w:tr w:rsidR="004E140B" w:rsidRPr="00EC57FE" w14:paraId="3F4C236F" w14:textId="77777777" w:rsidTr="008855E5">
        <w:trPr>
          <w:trHeight w:val="744"/>
        </w:trPr>
        <w:tc>
          <w:tcPr>
            <w:tcW w:w="2417" w:type="dxa"/>
            <w:gridSpan w:val="3"/>
          </w:tcPr>
          <w:p w14:paraId="796541E3" w14:textId="77777777" w:rsidR="004E140B" w:rsidRPr="00EC57FE" w:rsidRDefault="004E140B" w:rsidP="00540F50">
            <w:pPr>
              <w:spacing w:line="276" w:lineRule="auto"/>
              <w:rPr>
                <w:rFonts w:asciiTheme="minorHAnsi" w:hAnsiTheme="minorHAnsi" w:cstheme="minorHAnsi"/>
                <w:b/>
              </w:rPr>
            </w:pPr>
            <w:r w:rsidRPr="00EC57FE">
              <w:rPr>
                <w:rFonts w:asciiTheme="minorHAnsi" w:hAnsiTheme="minorHAnsi" w:cstheme="minorHAnsi"/>
                <w:b/>
              </w:rPr>
              <w:t>CIUDAD Y FECHA:</w:t>
            </w:r>
          </w:p>
          <w:p w14:paraId="3C9DAC9B" w14:textId="77777777" w:rsidR="004E140B" w:rsidRPr="00EC57FE" w:rsidRDefault="004E140B" w:rsidP="00540F50">
            <w:pPr>
              <w:spacing w:line="276" w:lineRule="auto"/>
              <w:rPr>
                <w:rFonts w:asciiTheme="minorHAnsi" w:hAnsiTheme="minorHAnsi" w:cstheme="minorHAnsi"/>
                <w:bCs/>
              </w:rPr>
            </w:pPr>
          </w:p>
        </w:tc>
        <w:tc>
          <w:tcPr>
            <w:tcW w:w="3309" w:type="dxa"/>
            <w:gridSpan w:val="4"/>
          </w:tcPr>
          <w:p w14:paraId="4A1B4EFD" w14:textId="3E734E45" w:rsidR="004E140B" w:rsidRPr="00EC57FE" w:rsidRDefault="003D2B71" w:rsidP="00540F50">
            <w:pPr>
              <w:spacing w:line="276" w:lineRule="auto"/>
              <w:rPr>
                <w:rFonts w:asciiTheme="minorHAnsi" w:hAnsiTheme="minorHAnsi" w:cstheme="minorHAnsi"/>
                <w:b/>
              </w:rPr>
            </w:pPr>
            <w:r w:rsidRPr="00EC57FE">
              <w:rPr>
                <w:rFonts w:asciiTheme="minorHAnsi" w:hAnsiTheme="minorHAnsi" w:cstheme="minorHAnsi"/>
                <w:b/>
              </w:rPr>
              <w:t xml:space="preserve">Manizales </w:t>
            </w:r>
            <w:r w:rsidR="00552335">
              <w:rPr>
                <w:rFonts w:asciiTheme="minorHAnsi" w:hAnsiTheme="minorHAnsi" w:cstheme="minorHAnsi"/>
                <w:b/>
              </w:rPr>
              <w:t>6</w:t>
            </w:r>
            <w:r w:rsidRPr="00EC57FE">
              <w:rPr>
                <w:rFonts w:asciiTheme="minorHAnsi" w:hAnsiTheme="minorHAnsi" w:cstheme="minorHAnsi"/>
                <w:b/>
              </w:rPr>
              <w:t xml:space="preserve"> de </w:t>
            </w:r>
            <w:r w:rsidR="002C7C24" w:rsidRPr="00EC57FE">
              <w:rPr>
                <w:rFonts w:asciiTheme="minorHAnsi" w:hAnsiTheme="minorHAnsi" w:cstheme="minorHAnsi"/>
                <w:b/>
              </w:rPr>
              <w:t>ma</w:t>
            </w:r>
            <w:r w:rsidR="00552335">
              <w:rPr>
                <w:rFonts w:asciiTheme="minorHAnsi" w:hAnsiTheme="minorHAnsi" w:cstheme="minorHAnsi"/>
                <w:b/>
              </w:rPr>
              <w:t>yo</w:t>
            </w:r>
            <w:r w:rsidRPr="00EC57FE">
              <w:rPr>
                <w:rFonts w:asciiTheme="minorHAnsi" w:hAnsiTheme="minorHAnsi" w:cstheme="minorHAnsi"/>
                <w:b/>
              </w:rPr>
              <w:t xml:space="preserve"> de 202</w:t>
            </w:r>
            <w:r w:rsidR="00964AFA" w:rsidRPr="00EC57FE">
              <w:rPr>
                <w:rFonts w:asciiTheme="minorHAnsi" w:hAnsiTheme="minorHAnsi" w:cstheme="minorHAnsi"/>
                <w:b/>
              </w:rPr>
              <w:t>6</w:t>
            </w:r>
          </w:p>
        </w:tc>
        <w:tc>
          <w:tcPr>
            <w:tcW w:w="1576" w:type="dxa"/>
            <w:gridSpan w:val="3"/>
          </w:tcPr>
          <w:p w14:paraId="0F0B6ADB" w14:textId="0FCD17EB" w:rsidR="004E140B" w:rsidRPr="00EC57FE" w:rsidRDefault="004E140B" w:rsidP="00540F50">
            <w:pPr>
              <w:spacing w:line="276" w:lineRule="auto"/>
              <w:rPr>
                <w:rFonts w:asciiTheme="minorHAnsi" w:hAnsiTheme="minorHAnsi" w:cstheme="minorHAnsi"/>
                <w:b/>
              </w:rPr>
            </w:pPr>
            <w:r w:rsidRPr="00EC57FE">
              <w:rPr>
                <w:rFonts w:asciiTheme="minorHAnsi" w:hAnsiTheme="minorHAnsi" w:cstheme="minorHAnsi"/>
                <w:b/>
              </w:rPr>
              <w:t>HORA INICIO:</w:t>
            </w:r>
          </w:p>
          <w:p w14:paraId="07F39BFD" w14:textId="407B1133" w:rsidR="004E140B" w:rsidRPr="00EC57FE" w:rsidRDefault="00B82175" w:rsidP="00540F50">
            <w:pPr>
              <w:spacing w:line="276" w:lineRule="auto"/>
              <w:rPr>
                <w:rFonts w:asciiTheme="minorHAnsi" w:hAnsiTheme="minorHAnsi" w:cstheme="minorHAnsi"/>
                <w:bCs/>
              </w:rPr>
            </w:pPr>
            <w:r w:rsidRPr="00EC57FE">
              <w:rPr>
                <w:rFonts w:asciiTheme="minorHAnsi" w:hAnsiTheme="minorHAnsi" w:cstheme="minorHAnsi"/>
                <w:bCs/>
              </w:rPr>
              <w:t>0</w:t>
            </w:r>
            <w:r w:rsidR="00552335">
              <w:rPr>
                <w:rFonts w:asciiTheme="minorHAnsi" w:hAnsiTheme="minorHAnsi" w:cstheme="minorHAnsi"/>
                <w:bCs/>
              </w:rPr>
              <w:t>2</w:t>
            </w:r>
            <w:r w:rsidR="003D2B71" w:rsidRPr="00EC57FE">
              <w:rPr>
                <w:rFonts w:asciiTheme="minorHAnsi" w:hAnsiTheme="minorHAnsi" w:cstheme="minorHAnsi"/>
                <w:bCs/>
              </w:rPr>
              <w:t xml:space="preserve">:00 </w:t>
            </w:r>
            <w:r w:rsidR="00552335">
              <w:rPr>
                <w:rFonts w:asciiTheme="minorHAnsi" w:hAnsiTheme="minorHAnsi" w:cstheme="minorHAnsi"/>
                <w:bCs/>
              </w:rPr>
              <w:t>P</w:t>
            </w:r>
            <w:r w:rsidR="003D2B71" w:rsidRPr="00EC57FE">
              <w:rPr>
                <w:rFonts w:asciiTheme="minorHAnsi" w:hAnsiTheme="minorHAnsi" w:cstheme="minorHAnsi"/>
                <w:bCs/>
              </w:rPr>
              <w:t>M</w:t>
            </w:r>
          </w:p>
        </w:tc>
        <w:tc>
          <w:tcPr>
            <w:tcW w:w="1956" w:type="dxa"/>
          </w:tcPr>
          <w:p w14:paraId="116240DD" w14:textId="77777777" w:rsidR="004E140B" w:rsidRPr="00EC57FE" w:rsidRDefault="004E140B" w:rsidP="00540F50">
            <w:pPr>
              <w:spacing w:line="276" w:lineRule="auto"/>
              <w:rPr>
                <w:rFonts w:asciiTheme="minorHAnsi" w:hAnsiTheme="minorHAnsi" w:cstheme="minorHAnsi"/>
                <w:b/>
              </w:rPr>
            </w:pPr>
            <w:r w:rsidRPr="00EC57FE">
              <w:rPr>
                <w:rFonts w:asciiTheme="minorHAnsi" w:hAnsiTheme="minorHAnsi" w:cstheme="minorHAnsi"/>
                <w:b/>
              </w:rPr>
              <w:t>HORA FIN:</w:t>
            </w:r>
          </w:p>
          <w:p w14:paraId="27B3FF0B" w14:textId="6FFD1F38" w:rsidR="004E140B" w:rsidRPr="00EC57FE" w:rsidRDefault="00552335" w:rsidP="00540F50">
            <w:pPr>
              <w:spacing w:line="276" w:lineRule="auto"/>
              <w:rPr>
                <w:rFonts w:asciiTheme="minorHAnsi" w:hAnsiTheme="minorHAnsi" w:cstheme="minorHAnsi"/>
                <w:bCs/>
              </w:rPr>
            </w:pPr>
            <w:r>
              <w:rPr>
                <w:rFonts w:asciiTheme="minorHAnsi" w:hAnsiTheme="minorHAnsi" w:cstheme="minorHAnsi"/>
                <w:bCs/>
              </w:rPr>
              <w:t>04</w:t>
            </w:r>
            <w:r w:rsidR="003D2B71" w:rsidRPr="00EC57FE">
              <w:rPr>
                <w:rFonts w:asciiTheme="minorHAnsi" w:hAnsiTheme="minorHAnsi" w:cstheme="minorHAnsi"/>
                <w:bCs/>
              </w:rPr>
              <w:t>:</w:t>
            </w:r>
            <w:r w:rsidR="00B82175" w:rsidRPr="00EC57FE">
              <w:rPr>
                <w:rFonts w:asciiTheme="minorHAnsi" w:hAnsiTheme="minorHAnsi" w:cstheme="minorHAnsi"/>
                <w:bCs/>
              </w:rPr>
              <w:t>0</w:t>
            </w:r>
            <w:r w:rsidR="00505095" w:rsidRPr="00EC57FE">
              <w:rPr>
                <w:rFonts w:asciiTheme="minorHAnsi" w:hAnsiTheme="minorHAnsi" w:cstheme="minorHAnsi"/>
                <w:bCs/>
              </w:rPr>
              <w:t>0</w:t>
            </w:r>
            <w:r w:rsidR="003D2B71" w:rsidRPr="00EC57FE">
              <w:rPr>
                <w:rFonts w:asciiTheme="minorHAnsi" w:hAnsiTheme="minorHAnsi" w:cstheme="minorHAnsi"/>
                <w:bCs/>
              </w:rPr>
              <w:t xml:space="preserve"> PM</w:t>
            </w:r>
          </w:p>
        </w:tc>
      </w:tr>
      <w:tr w:rsidR="004E140B" w:rsidRPr="00EC57FE" w14:paraId="27137460" w14:textId="77777777" w:rsidTr="008855E5">
        <w:trPr>
          <w:trHeight w:val="717"/>
        </w:trPr>
        <w:tc>
          <w:tcPr>
            <w:tcW w:w="2417" w:type="dxa"/>
            <w:gridSpan w:val="3"/>
          </w:tcPr>
          <w:p w14:paraId="66F83C61" w14:textId="77777777" w:rsidR="004E140B" w:rsidRPr="00EC57FE" w:rsidRDefault="004E140B" w:rsidP="00540F50">
            <w:pPr>
              <w:spacing w:line="276" w:lineRule="auto"/>
              <w:rPr>
                <w:rFonts w:asciiTheme="minorHAnsi" w:hAnsiTheme="minorHAnsi" w:cstheme="minorHAnsi"/>
                <w:b/>
              </w:rPr>
            </w:pPr>
            <w:r w:rsidRPr="00EC57FE">
              <w:rPr>
                <w:rFonts w:asciiTheme="minorHAnsi" w:hAnsiTheme="minorHAnsi" w:cstheme="minorHAnsi"/>
                <w:b/>
              </w:rPr>
              <w:t xml:space="preserve">LUGAR Y/O ENLACE: </w:t>
            </w:r>
          </w:p>
          <w:p w14:paraId="5C313405" w14:textId="77777777" w:rsidR="004E140B" w:rsidRPr="00EC57FE" w:rsidRDefault="004E140B" w:rsidP="00540F50">
            <w:pPr>
              <w:spacing w:line="276" w:lineRule="auto"/>
              <w:rPr>
                <w:rFonts w:asciiTheme="minorHAnsi" w:hAnsiTheme="minorHAnsi" w:cstheme="minorHAnsi"/>
                <w:bCs/>
              </w:rPr>
            </w:pPr>
          </w:p>
        </w:tc>
        <w:tc>
          <w:tcPr>
            <w:tcW w:w="3309" w:type="dxa"/>
            <w:gridSpan w:val="4"/>
          </w:tcPr>
          <w:p w14:paraId="4CB9587B" w14:textId="5BD498EA" w:rsidR="00552335" w:rsidRDefault="00552335" w:rsidP="00540F50">
            <w:pPr>
              <w:spacing w:line="276" w:lineRule="auto"/>
              <w:rPr>
                <w:sz w:val="12"/>
                <w:szCs w:val="12"/>
              </w:rPr>
            </w:pPr>
            <w:hyperlink r:id="rId11" w:history="1">
              <w:r w:rsidRPr="008355F9">
                <w:rPr>
                  <w:rStyle w:val="Hipervnculo"/>
                  <w:sz w:val="12"/>
                  <w:szCs w:val="12"/>
                </w:rPr>
                <w:t>https://teams.microsoft.com/l/meetup-join/19%3ameeting_NTQ5MDJkMTUtMTA1OC00NDFlL</w:t>
              </w:r>
            </w:hyperlink>
          </w:p>
          <w:p w14:paraId="0A7F1D20" w14:textId="77777777" w:rsidR="00552335" w:rsidRDefault="00552335" w:rsidP="00540F50">
            <w:pPr>
              <w:spacing w:line="276" w:lineRule="auto"/>
              <w:rPr>
                <w:sz w:val="12"/>
                <w:szCs w:val="12"/>
              </w:rPr>
            </w:pPr>
            <w:r w:rsidRPr="00552335">
              <w:rPr>
                <w:sz w:val="12"/>
                <w:szCs w:val="12"/>
              </w:rPr>
              <w:t>TgzZjktMmZkMzExZTA5MGJj%40thread.v2/0?context=%</w:t>
            </w:r>
          </w:p>
          <w:p w14:paraId="0F450FEB" w14:textId="0474A8DF" w:rsidR="004E140B" w:rsidRPr="00552335" w:rsidRDefault="00552335" w:rsidP="00540F50">
            <w:pPr>
              <w:spacing w:line="276" w:lineRule="auto"/>
              <w:rPr>
                <w:rFonts w:asciiTheme="minorHAnsi" w:hAnsiTheme="minorHAnsi" w:cstheme="minorHAnsi"/>
                <w:b/>
                <w:sz w:val="12"/>
                <w:szCs w:val="12"/>
                <w:lang w:val="pt-BR"/>
              </w:rPr>
            </w:pPr>
            <w:r w:rsidRPr="00552335">
              <w:rPr>
                <w:sz w:val="12"/>
                <w:szCs w:val="12"/>
              </w:rPr>
              <w:t>7b%22Tid%22%3a%22cbc2c381-2f2e-4d93-91d1-506c9316ace7%22%2c%22Oid%22%3a%226800b7b1-03f6-49b6-94a6-9547044bb894%22%7d</w:t>
            </w:r>
          </w:p>
        </w:tc>
        <w:tc>
          <w:tcPr>
            <w:tcW w:w="3532" w:type="dxa"/>
            <w:gridSpan w:val="4"/>
          </w:tcPr>
          <w:p w14:paraId="66A59B66" w14:textId="14B217BB" w:rsidR="004E140B" w:rsidRPr="00EC57FE" w:rsidRDefault="004E140B" w:rsidP="00540F50">
            <w:pPr>
              <w:spacing w:line="276" w:lineRule="auto"/>
              <w:rPr>
                <w:rFonts w:asciiTheme="minorHAnsi" w:hAnsiTheme="minorHAnsi" w:cstheme="minorHAnsi"/>
                <w:b/>
              </w:rPr>
            </w:pPr>
            <w:r w:rsidRPr="00EC57FE">
              <w:rPr>
                <w:rFonts w:asciiTheme="minorHAnsi" w:hAnsiTheme="minorHAnsi" w:cstheme="minorHAnsi"/>
                <w:b/>
              </w:rPr>
              <w:t xml:space="preserve">DIRECCIÓN / REGIONAL / CENTRO: </w:t>
            </w:r>
          </w:p>
          <w:p w14:paraId="7A47945C" w14:textId="6562C720" w:rsidR="004E140B" w:rsidRPr="00EC57FE" w:rsidRDefault="003D2B71" w:rsidP="00540F50">
            <w:pPr>
              <w:spacing w:line="276" w:lineRule="auto"/>
              <w:rPr>
                <w:rFonts w:asciiTheme="minorHAnsi" w:hAnsiTheme="minorHAnsi" w:cstheme="minorHAnsi"/>
                <w:b/>
              </w:rPr>
            </w:pPr>
            <w:r w:rsidRPr="00EC57FE">
              <w:rPr>
                <w:rFonts w:asciiTheme="minorHAnsi" w:eastAsia="Arial" w:hAnsiTheme="minorHAnsi" w:cstheme="minorHAnsi"/>
                <w:b/>
              </w:rPr>
              <w:t>Centro de Procesos Industriales y Construcción</w:t>
            </w:r>
          </w:p>
        </w:tc>
      </w:tr>
      <w:tr w:rsidR="004E140B" w:rsidRPr="00EC57FE" w14:paraId="7E696EA1" w14:textId="77777777" w:rsidTr="00F10BEC">
        <w:trPr>
          <w:trHeight w:val="1058"/>
        </w:trPr>
        <w:tc>
          <w:tcPr>
            <w:tcW w:w="9258" w:type="dxa"/>
            <w:gridSpan w:val="11"/>
          </w:tcPr>
          <w:p w14:paraId="30645088" w14:textId="67805993" w:rsidR="004E140B" w:rsidRPr="00EC57FE" w:rsidRDefault="004E140B" w:rsidP="00540F50">
            <w:pPr>
              <w:spacing w:line="276" w:lineRule="auto"/>
              <w:rPr>
                <w:rFonts w:asciiTheme="minorHAnsi" w:hAnsiTheme="minorHAnsi" w:cstheme="minorHAnsi"/>
                <w:b/>
              </w:rPr>
            </w:pPr>
            <w:r w:rsidRPr="00EC57FE">
              <w:rPr>
                <w:rFonts w:asciiTheme="minorHAnsi" w:hAnsiTheme="minorHAnsi" w:cstheme="minorHAnsi"/>
                <w:b/>
              </w:rPr>
              <w:t>AGENDA O PUNTOS PARA DESARROLLAR:</w:t>
            </w:r>
          </w:p>
          <w:p w14:paraId="31F90243" w14:textId="77777777" w:rsidR="003D2B71" w:rsidRPr="00EC57FE" w:rsidRDefault="003D2B71" w:rsidP="003D2B71">
            <w:pPr>
              <w:spacing w:line="276" w:lineRule="auto"/>
              <w:rPr>
                <w:rFonts w:asciiTheme="minorHAnsi" w:hAnsiTheme="minorHAnsi" w:cstheme="minorHAnsi"/>
                <w:bCs/>
              </w:rPr>
            </w:pPr>
            <w:r w:rsidRPr="00EC57FE">
              <w:rPr>
                <w:rFonts w:asciiTheme="minorHAnsi" w:hAnsiTheme="minorHAnsi" w:cstheme="minorHAnsi"/>
                <w:bCs/>
              </w:rPr>
              <w:t>1. idea de proyecto presentadas por parte de los usuarios (posibles talentos).</w:t>
            </w:r>
          </w:p>
          <w:p w14:paraId="07DB2D67" w14:textId="38D8914B" w:rsidR="004E140B" w:rsidRPr="00EC57FE" w:rsidRDefault="003D2B71" w:rsidP="003D2B71">
            <w:pPr>
              <w:spacing w:line="276" w:lineRule="auto"/>
              <w:rPr>
                <w:rFonts w:asciiTheme="minorHAnsi" w:hAnsiTheme="minorHAnsi" w:cstheme="minorHAnsi"/>
                <w:b/>
              </w:rPr>
            </w:pPr>
            <w:r w:rsidRPr="00EC57FE">
              <w:rPr>
                <w:rFonts w:asciiTheme="minorHAnsi" w:hAnsiTheme="minorHAnsi" w:cstheme="minorHAnsi"/>
                <w:bCs/>
              </w:rPr>
              <w:t>2. deliberación por parte del comité de ideas.</w:t>
            </w:r>
          </w:p>
        </w:tc>
      </w:tr>
      <w:tr w:rsidR="004E140B" w:rsidRPr="00EC57FE" w14:paraId="4905FB0E" w14:textId="77777777" w:rsidTr="0059729C">
        <w:trPr>
          <w:trHeight w:val="780"/>
        </w:trPr>
        <w:tc>
          <w:tcPr>
            <w:tcW w:w="9258" w:type="dxa"/>
            <w:gridSpan w:val="11"/>
          </w:tcPr>
          <w:p w14:paraId="2DC608C1" w14:textId="1320DD7D" w:rsidR="004E140B" w:rsidRPr="00EC57FE" w:rsidRDefault="004E140B" w:rsidP="00540F50">
            <w:pPr>
              <w:spacing w:line="276" w:lineRule="auto"/>
              <w:rPr>
                <w:rFonts w:asciiTheme="minorHAnsi" w:hAnsiTheme="minorHAnsi" w:cstheme="minorHAnsi"/>
                <w:b/>
              </w:rPr>
            </w:pPr>
            <w:r w:rsidRPr="00EC57FE">
              <w:rPr>
                <w:rFonts w:asciiTheme="minorHAnsi" w:hAnsiTheme="minorHAnsi" w:cstheme="minorHAnsi"/>
                <w:b/>
              </w:rPr>
              <w:t>OBJETIVO(S) DE LA REUNIÓN:</w:t>
            </w:r>
          </w:p>
          <w:p w14:paraId="214AAE1B" w14:textId="67D5E6F6" w:rsidR="004E140B" w:rsidRPr="00EC57FE" w:rsidRDefault="00A22C97" w:rsidP="008D32D8">
            <w:pPr>
              <w:spacing w:line="276" w:lineRule="auto"/>
              <w:rPr>
                <w:rFonts w:asciiTheme="minorHAnsi" w:hAnsiTheme="minorHAnsi" w:cstheme="minorHAnsi"/>
                <w:bCs/>
                <w:lang w:val="es-CO"/>
              </w:rPr>
            </w:pPr>
            <w:r w:rsidRPr="00EC57FE">
              <w:rPr>
                <w:rFonts w:asciiTheme="minorHAnsi" w:hAnsiTheme="minorHAnsi" w:cstheme="minorHAnsi"/>
                <w:bCs/>
                <w:lang w:val="es-CO"/>
              </w:rPr>
              <w:t>Socializar los proyectos de base tecnológica presentados por los usuarios (posibles talentos), con el fin de identificar si la Red Tecnoparque cuenta con el alcance, los recursos y los instrumentos necesarios para brindar el acompañamiento adecuado, así como evaluar el nivel de madurez intelectual y el grado de innovación de cada propuesta para determinar su viabilidad de ejecución.</w:t>
            </w:r>
          </w:p>
        </w:tc>
      </w:tr>
      <w:tr w:rsidR="004E140B" w:rsidRPr="00EC57FE" w14:paraId="446E1FAA" w14:textId="77777777" w:rsidTr="000C0727">
        <w:trPr>
          <w:trHeight w:val="326"/>
        </w:trPr>
        <w:tc>
          <w:tcPr>
            <w:tcW w:w="9258" w:type="dxa"/>
            <w:gridSpan w:val="11"/>
          </w:tcPr>
          <w:p w14:paraId="294C9327" w14:textId="3CAE176C" w:rsidR="004E140B" w:rsidRPr="00EC57FE" w:rsidRDefault="00A22C97" w:rsidP="00540F50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</w:rPr>
            </w:pPr>
            <w:r w:rsidRPr="00EC57FE">
              <w:rPr>
                <w:rFonts w:asciiTheme="minorHAnsi" w:hAnsiTheme="minorHAnsi" w:cstheme="minorHAnsi"/>
                <w:b/>
                <w:noProof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allowOverlap="1" wp14:anchorId="7DC555C2" wp14:editId="71AF6F70">
                      <wp:simplePos x="0" y="0"/>
                      <wp:positionH relativeFrom="column">
                        <wp:posOffset>-65405</wp:posOffset>
                      </wp:positionH>
                      <wp:positionV relativeFrom="paragraph">
                        <wp:posOffset>216535</wp:posOffset>
                      </wp:positionV>
                      <wp:extent cx="5859780" cy="15240"/>
                      <wp:effectExtent l="0" t="0" r="26670" b="22860"/>
                      <wp:wrapNone/>
                      <wp:docPr id="1360024929" name="Conector recto 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5859780" cy="15240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line w14:anchorId="1B7D8A80" id="Conector recto 1" o:spid="_x0000_s1026" style="position:absolute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5.15pt,17.05pt" to="456.25pt,18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" strokecolor="black [3200]" strokeweight=".5pt">
                      <v:stroke joinstyle="miter"/>
                    </v:line>
                  </w:pict>
                </mc:Fallback>
              </mc:AlternateContent>
            </w:r>
            <w:r w:rsidR="004E140B" w:rsidRPr="00EC57FE">
              <w:rPr>
                <w:rFonts w:asciiTheme="minorHAnsi" w:hAnsiTheme="minorHAnsi" w:cstheme="minorHAnsi"/>
                <w:b/>
              </w:rPr>
              <w:t>DESARROLLO DE LA REUNIÓN</w:t>
            </w:r>
          </w:p>
          <w:p w14:paraId="7A088412" w14:textId="77777777" w:rsidR="00A22C97" w:rsidRPr="00EC57FE" w:rsidRDefault="00A22C97" w:rsidP="00A22C97">
            <w:pPr>
              <w:jc w:val="both"/>
              <w:rPr>
                <w:rFonts w:asciiTheme="minorHAnsi" w:hAnsiTheme="minorHAnsi" w:cstheme="minorHAnsi"/>
                <w:b/>
              </w:rPr>
            </w:pPr>
          </w:p>
          <w:p w14:paraId="0A9DABFA" w14:textId="7253203C" w:rsidR="00A22C97" w:rsidRPr="00EC57FE" w:rsidRDefault="00A22C97" w:rsidP="00A22C97">
            <w:pPr>
              <w:jc w:val="both"/>
              <w:rPr>
                <w:rFonts w:asciiTheme="minorHAnsi" w:eastAsia="Arial" w:hAnsiTheme="minorHAnsi" w:cstheme="minorHAnsi"/>
                <w:b/>
              </w:rPr>
            </w:pPr>
            <w:r w:rsidRPr="00EC57FE">
              <w:rPr>
                <w:rFonts w:asciiTheme="minorHAnsi" w:eastAsia="Arial" w:hAnsiTheme="minorHAnsi" w:cstheme="minorHAnsi"/>
                <w:b/>
              </w:rPr>
              <w:t>1. idea de proyecto presentadas por parte de los usuarios (posibles talentos).</w:t>
            </w:r>
          </w:p>
          <w:p w14:paraId="3C768CCB" w14:textId="77777777" w:rsidR="00993FA4" w:rsidRPr="00EC57FE" w:rsidRDefault="00993FA4" w:rsidP="00A22C97">
            <w:pPr>
              <w:jc w:val="both"/>
              <w:rPr>
                <w:rFonts w:asciiTheme="minorHAnsi" w:eastAsia="Arial" w:hAnsiTheme="minorHAnsi" w:cstheme="minorHAnsi"/>
                <w:b/>
              </w:rPr>
            </w:pPr>
          </w:p>
          <w:p w14:paraId="5DDB482C" w14:textId="298BC120" w:rsidR="00A22C97" w:rsidRPr="00EC57FE" w:rsidRDefault="00993FA4" w:rsidP="00A22C97">
            <w:pPr>
              <w:jc w:val="both"/>
              <w:rPr>
                <w:rFonts w:asciiTheme="minorHAnsi" w:eastAsia="Arial" w:hAnsiTheme="minorHAnsi" w:cstheme="minorHAnsi"/>
                <w:bCs/>
              </w:rPr>
            </w:pPr>
            <w:r w:rsidRPr="00EC57FE">
              <w:rPr>
                <w:rFonts w:asciiTheme="minorHAnsi" w:eastAsia="Arial" w:hAnsiTheme="minorHAnsi" w:cstheme="minorHAnsi"/>
                <w:bCs/>
              </w:rPr>
              <w:t>Los usuarios socializaron sus propuestas a través del pitch de ideas, en el cual expusieron el alcance de sus proyectos y los recursos requeridos para su desarrollo con el acompañamiento de la Red Tecnoparque Caldas. Durante el comité, se evaluaron las siguientes iniciativas:</w:t>
            </w:r>
          </w:p>
          <w:p w14:paraId="406C9C39" w14:textId="77777777" w:rsidR="00A22C97" w:rsidRPr="00EC57FE" w:rsidRDefault="00A22C97" w:rsidP="00A22C97">
            <w:pPr>
              <w:jc w:val="both"/>
              <w:rPr>
                <w:rFonts w:asciiTheme="minorHAnsi" w:eastAsia="Arial" w:hAnsiTheme="minorHAnsi" w:cstheme="minorHAnsi"/>
                <w:bCs/>
              </w:rPr>
            </w:pPr>
          </w:p>
          <w:tbl>
            <w:tblPr>
              <w:tblStyle w:val="Tablaconcuadrcula"/>
              <w:tblW w:w="0" w:type="auto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4203"/>
              <w:gridCol w:w="4204"/>
            </w:tblGrid>
            <w:tr w:rsidR="00A22C97" w:rsidRPr="00EC57FE" w14:paraId="06EC1B37" w14:textId="77777777" w:rsidTr="00083BC2">
              <w:trPr>
                <w:trHeight w:val="249"/>
                <w:jc w:val="center"/>
              </w:trPr>
              <w:tc>
                <w:tcPr>
                  <w:tcW w:w="4203" w:type="dxa"/>
                </w:tcPr>
                <w:p w14:paraId="21B20130" w14:textId="77777777" w:rsidR="00A22C97" w:rsidRPr="00EC57FE" w:rsidRDefault="00A22C97" w:rsidP="00A22C97">
                  <w:pPr>
                    <w:jc w:val="both"/>
                    <w:rPr>
                      <w:rFonts w:asciiTheme="minorHAnsi" w:eastAsia="Arial" w:hAnsiTheme="minorHAnsi" w:cstheme="minorHAnsi"/>
                      <w:b/>
                    </w:rPr>
                  </w:pPr>
                  <w:r w:rsidRPr="00EC57FE">
                    <w:rPr>
                      <w:rFonts w:asciiTheme="minorHAnsi" w:eastAsia="Arial" w:hAnsiTheme="minorHAnsi" w:cstheme="minorHAnsi"/>
                      <w:b/>
                    </w:rPr>
                    <w:t>Nombre de la Idea</w:t>
                  </w:r>
                </w:p>
              </w:tc>
              <w:tc>
                <w:tcPr>
                  <w:tcW w:w="4204" w:type="dxa"/>
                </w:tcPr>
                <w:p w14:paraId="44E4570B" w14:textId="77777777" w:rsidR="00A22C97" w:rsidRPr="00EC57FE" w:rsidRDefault="00A22C97" w:rsidP="00A22C97">
                  <w:pPr>
                    <w:tabs>
                      <w:tab w:val="left" w:pos="1128"/>
                    </w:tabs>
                    <w:jc w:val="both"/>
                    <w:rPr>
                      <w:rFonts w:asciiTheme="minorHAnsi" w:eastAsia="Arial" w:hAnsiTheme="minorHAnsi" w:cstheme="minorHAnsi"/>
                      <w:b/>
                    </w:rPr>
                  </w:pPr>
                  <w:r w:rsidRPr="00EC57FE">
                    <w:rPr>
                      <w:rFonts w:asciiTheme="minorHAnsi" w:eastAsia="Arial" w:hAnsiTheme="minorHAnsi" w:cstheme="minorHAnsi"/>
                      <w:bCs/>
                    </w:rPr>
                    <w:tab/>
                  </w:r>
                  <w:r w:rsidRPr="00EC57FE">
                    <w:rPr>
                      <w:rFonts w:asciiTheme="minorHAnsi" w:eastAsia="Arial" w:hAnsiTheme="minorHAnsi" w:cstheme="minorHAnsi"/>
                      <w:b/>
                    </w:rPr>
                    <w:t>Usuario</w:t>
                  </w:r>
                </w:p>
              </w:tc>
            </w:tr>
            <w:tr w:rsidR="00552335" w:rsidRPr="00EC57FE" w14:paraId="24A082CC" w14:textId="77777777" w:rsidTr="00BF2624">
              <w:trPr>
                <w:trHeight w:val="249"/>
                <w:jc w:val="center"/>
              </w:trPr>
              <w:tc>
                <w:tcPr>
                  <w:tcW w:w="4203" w:type="dxa"/>
                  <w:vAlign w:val="center"/>
                </w:tcPr>
                <w:p w14:paraId="2ADCB4C5" w14:textId="4C1BC630" w:rsidR="00552335" w:rsidRPr="00EC57FE" w:rsidRDefault="00552335" w:rsidP="00552335">
                  <w:pPr>
                    <w:rPr>
                      <w:rFonts w:asciiTheme="minorHAnsi" w:eastAsia="Arial" w:hAnsiTheme="minorHAnsi" w:cstheme="minorHAnsi"/>
                      <w:bCs/>
                      <w:lang w:val="es-ES"/>
                    </w:rPr>
                  </w:pPr>
                  <w:proofErr w:type="spellStart"/>
                  <w:r>
                    <w:rPr>
                      <w:rFonts w:ascii="Calibri" w:hAnsi="Calibri" w:cs="Calibri"/>
                      <w:color w:val="000000"/>
                      <w:sz w:val="22"/>
                      <w:szCs w:val="22"/>
                    </w:rPr>
                    <w:t>Patachips</w:t>
                  </w:r>
                  <w:proofErr w:type="spellEnd"/>
                </w:p>
              </w:tc>
              <w:tc>
                <w:tcPr>
                  <w:tcW w:w="4204" w:type="dxa"/>
                  <w:vAlign w:val="center"/>
                </w:tcPr>
                <w:p w14:paraId="700FAE59" w14:textId="75B321A8" w:rsidR="00552335" w:rsidRPr="00EC57FE" w:rsidRDefault="00552335" w:rsidP="00552335">
                  <w:pPr>
                    <w:rPr>
                      <w:rFonts w:asciiTheme="minorHAnsi" w:eastAsia="Arial" w:hAnsiTheme="minorHAnsi" w:cstheme="minorHAnsi"/>
                      <w:bCs/>
                    </w:rPr>
                  </w:pPr>
                  <w:r>
                    <w:rPr>
                      <w:rFonts w:ascii="Calibri" w:hAnsi="Calibri" w:cs="Calibri"/>
                      <w:color w:val="000000"/>
                      <w:sz w:val="22"/>
                      <w:szCs w:val="22"/>
                    </w:rPr>
                    <w:t>Dina Milena Quebrada Grajalez</w:t>
                  </w:r>
                </w:p>
              </w:tc>
            </w:tr>
            <w:tr w:rsidR="00552335" w:rsidRPr="00EC57FE" w14:paraId="7D8BB1CE" w14:textId="77777777" w:rsidTr="00BF2624">
              <w:trPr>
                <w:trHeight w:val="262"/>
                <w:jc w:val="center"/>
              </w:trPr>
              <w:tc>
                <w:tcPr>
                  <w:tcW w:w="4203" w:type="dxa"/>
                  <w:vAlign w:val="center"/>
                </w:tcPr>
                <w:p w14:paraId="3CC68654" w14:textId="608F05B7" w:rsidR="00552335" w:rsidRPr="00EC57FE" w:rsidRDefault="00552335" w:rsidP="00552335">
                  <w:pPr>
                    <w:rPr>
                      <w:rFonts w:asciiTheme="minorHAnsi" w:eastAsia="Arial" w:hAnsiTheme="minorHAnsi" w:cstheme="minorHAnsi"/>
                      <w:bCs/>
                      <w:lang w:val="es-ES"/>
                    </w:rPr>
                  </w:pPr>
                  <w:r>
                    <w:rPr>
                      <w:rFonts w:ascii="Calibri" w:hAnsi="Calibri" w:cs="Calibri"/>
                      <w:color w:val="000000"/>
                      <w:sz w:val="22"/>
                      <w:szCs w:val="22"/>
                    </w:rPr>
                    <w:t>Trituradora de Residuos para Mosca Soldado Negro</w:t>
                  </w:r>
                </w:p>
              </w:tc>
              <w:tc>
                <w:tcPr>
                  <w:tcW w:w="4204" w:type="dxa"/>
                  <w:vAlign w:val="center"/>
                </w:tcPr>
                <w:p w14:paraId="271C2387" w14:textId="741F0DAF" w:rsidR="00552335" w:rsidRPr="00EC57FE" w:rsidRDefault="00552335" w:rsidP="00552335">
                  <w:pPr>
                    <w:rPr>
                      <w:rFonts w:asciiTheme="minorHAnsi" w:eastAsia="Arial" w:hAnsiTheme="minorHAnsi" w:cstheme="minorHAnsi"/>
                      <w:bCs/>
                    </w:rPr>
                  </w:pPr>
                  <w:r>
                    <w:rPr>
                      <w:rFonts w:ascii="Calibri" w:hAnsi="Calibri" w:cs="Calibri"/>
                      <w:color w:val="000000"/>
                      <w:sz w:val="22"/>
                      <w:szCs w:val="22"/>
                    </w:rPr>
                    <w:t>Nestor Toro Villa</w:t>
                  </w:r>
                </w:p>
              </w:tc>
            </w:tr>
            <w:tr w:rsidR="00552335" w:rsidRPr="00EC57FE" w14:paraId="28BF8045" w14:textId="77777777" w:rsidTr="00BF2624">
              <w:trPr>
                <w:trHeight w:val="262"/>
                <w:jc w:val="center"/>
              </w:trPr>
              <w:tc>
                <w:tcPr>
                  <w:tcW w:w="4203" w:type="dxa"/>
                  <w:vAlign w:val="center"/>
                </w:tcPr>
                <w:p w14:paraId="73311BC7" w14:textId="69DB14FF" w:rsidR="00552335" w:rsidRPr="00EC57FE" w:rsidRDefault="00552335" w:rsidP="00552335">
                  <w:pPr>
                    <w:rPr>
                      <w:rFonts w:asciiTheme="minorHAnsi" w:eastAsia="Arial" w:hAnsiTheme="minorHAnsi" w:cstheme="minorHAnsi"/>
                      <w:bCs/>
                      <w:lang w:val="es-ES"/>
                    </w:rPr>
                  </w:pPr>
                  <w:r>
                    <w:rPr>
                      <w:rFonts w:ascii="Calibri" w:hAnsi="Calibri" w:cs="Calibri"/>
                      <w:color w:val="000000"/>
                      <w:sz w:val="22"/>
                      <w:szCs w:val="22"/>
                    </w:rPr>
                    <w:t>Salsas Artesanales Grajales</w:t>
                  </w:r>
                </w:p>
              </w:tc>
              <w:tc>
                <w:tcPr>
                  <w:tcW w:w="4204" w:type="dxa"/>
                  <w:vAlign w:val="center"/>
                </w:tcPr>
                <w:p w14:paraId="3E038985" w14:textId="665CE2E4" w:rsidR="00552335" w:rsidRPr="00EC57FE" w:rsidRDefault="00552335" w:rsidP="00552335">
                  <w:pPr>
                    <w:rPr>
                      <w:rFonts w:asciiTheme="minorHAnsi" w:eastAsia="Arial" w:hAnsiTheme="minorHAnsi" w:cstheme="minorHAnsi"/>
                      <w:bCs/>
                    </w:rPr>
                  </w:pPr>
                  <w:r>
                    <w:rPr>
                      <w:rFonts w:ascii="Calibri" w:hAnsi="Calibri" w:cs="Calibri"/>
                      <w:color w:val="000000"/>
                      <w:sz w:val="22"/>
                      <w:szCs w:val="22"/>
                    </w:rPr>
                    <w:t xml:space="preserve">Oscar Diego Grajales </w:t>
                  </w:r>
                  <w:proofErr w:type="spellStart"/>
                  <w:r>
                    <w:rPr>
                      <w:rFonts w:ascii="Calibri" w:hAnsi="Calibri" w:cs="Calibri"/>
                      <w:color w:val="000000"/>
                      <w:sz w:val="22"/>
                      <w:szCs w:val="22"/>
                    </w:rPr>
                    <w:t>Garcia</w:t>
                  </w:r>
                  <w:proofErr w:type="spellEnd"/>
                </w:p>
              </w:tc>
            </w:tr>
            <w:tr w:rsidR="00552335" w:rsidRPr="00EC57FE" w14:paraId="48E45A81" w14:textId="77777777" w:rsidTr="00BF2624">
              <w:trPr>
                <w:trHeight w:val="249"/>
                <w:jc w:val="center"/>
              </w:trPr>
              <w:tc>
                <w:tcPr>
                  <w:tcW w:w="4203" w:type="dxa"/>
                  <w:vAlign w:val="center"/>
                </w:tcPr>
                <w:p w14:paraId="55A89F72" w14:textId="14C15A79" w:rsidR="00552335" w:rsidRPr="00EC57FE" w:rsidRDefault="00552335" w:rsidP="00552335">
                  <w:pPr>
                    <w:rPr>
                      <w:rFonts w:asciiTheme="minorHAnsi" w:eastAsia="Arial" w:hAnsiTheme="minorHAnsi" w:cstheme="minorHAnsi"/>
                      <w:bCs/>
                    </w:rPr>
                  </w:pPr>
                  <w:r>
                    <w:rPr>
                      <w:rFonts w:ascii="Calibri" w:hAnsi="Calibri" w:cs="Calibri"/>
                      <w:color w:val="000000"/>
                      <w:sz w:val="22"/>
                      <w:szCs w:val="22"/>
                    </w:rPr>
                    <w:t>OTOSCOPIO DE BAJO COSTO MEDIANTE IMPRESIÓN 3D</w:t>
                  </w:r>
                </w:p>
              </w:tc>
              <w:tc>
                <w:tcPr>
                  <w:tcW w:w="4204" w:type="dxa"/>
                  <w:vAlign w:val="center"/>
                </w:tcPr>
                <w:p w14:paraId="40F9C416" w14:textId="14792976" w:rsidR="00552335" w:rsidRPr="00EC57FE" w:rsidRDefault="00552335" w:rsidP="00552335">
                  <w:pPr>
                    <w:rPr>
                      <w:rFonts w:asciiTheme="minorHAnsi" w:eastAsia="Arial" w:hAnsiTheme="minorHAnsi" w:cstheme="minorHAnsi"/>
                      <w:bCs/>
                    </w:rPr>
                  </w:pPr>
                  <w:r>
                    <w:rPr>
                      <w:rFonts w:ascii="Calibri" w:hAnsi="Calibri" w:cs="Calibri"/>
                      <w:color w:val="000000"/>
                      <w:sz w:val="22"/>
                      <w:szCs w:val="22"/>
                    </w:rPr>
                    <w:t>John Echeverri Morales</w:t>
                  </w:r>
                </w:p>
              </w:tc>
            </w:tr>
            <w:tr w:rsidR="00552335" w:rsidRPr="00EC57FE" w14:paraId="2BD85FDD" w14:textId="77777777" w:rsidTr="00BF2624">
              <w:trPr>
                <w:trHeight w:val="249"/>
                <w:jc w:val="center"/>
              </w:trPr>
              <w:tc>
                <w:tcPr>
                  <w:tcW w:w="4203" w:type="dxa"/>
                  <w:vAlign w:val="center"/>
                </w:tcPr>
                <w:p w14:paraId="0E8292FB" w14:textId="58B893A5" w:rsidR="00552335" w:rsidRPr="00EC57FE" w:rsidRDefault="00552335" w:rsidP="00552335">
                  <w:pPr>
                    <w:rPr>
                      <w:rFonts w:asciiTheme="minorHAnsi" w:eastAsia="Arial" w:hAnsiTheme="minorHAnsi" w:cstheme="minorHAnsi"/>
                      <w:bCs/>
                    </w:rPr>
                  </w:pPr>
                  <w:r>
                    <w:rPr>
                      <w:rFonts w:ascii="Calibri" w:hAnsi="Calibri" w:cs="Calibri"/>
                      <w:color w:val="000000"/>
                      <w:sz w:val="22"/>
                      <w:szCs w:val="22"/>
                    </w:rPr>
                    <w:t xml:space="preserve">Casa Castaño lácteos artesanales </w:t>
                  </w:r>
                </w:p>
              </w:tc>
              <w:tc>
                <w:tcPr>
                  <w:tcW w:w="4204" w:type="dxa"/>
                  <w:vAlign w:val="center"/>
                </w:tcPr>
                <w:p w14:paraId="424D5590" w14:textId="0738452C" w:rsidR="00552335" w:rsidRPr="00EC57FE" w:rsidRDefault="00552335" w:rsidP="00552335">
                  <w:pPr>
                    <w:rPr>
                      <w:rFonts w:asciiTheme="minorHAnsi" w:eastAsia="Arial" w:hAnsiTheme="minorHAnsi" w:cstheme="minorHAnsi"/>
                      <w:bCs/>
                    </w:rPr>
                  </w:pPr>
                  <w:r>
                    <w:rPr>
                      <w:rFonts w:ascii="Calibri" w:hAnsi="Calibri" w:cs="Calibri"/>
                      <w:color w:val="000000"/>
                      <w:sz w:val="22"/>
                      <w:szCs w:val="22"/>
                    </w:rPr>
                    <w:t>Valentina Ríos Castaño</w:t>
                  </w:r>
                </w:p>
              </w:tc>
            </w:tr>
            <w:tr w:rsidR="00552335" w:rsidRPr="00EC57FE" w14:paraId="4A94AC1A" w14:textId="77777777" w:rsidTr="00BF2624">
              <w:trPr>
                <w:trHeight w:val="249"/>
                <w:jc w:val="center"/>
              </w:trPr>
              <w:tc>
                <w:tcPr>
                  <w:tcW w:w="4203" w:type="dxa"/>
                  <w:vAlign w:val="center"/>
                </w:tcPr>
                <w:p w14:paraId="2150FB7A" w14:textId="3C0509EB" w:rsidR="00552335" w:rsidRPr="00EC57FE" w:rsidRDefault="00552335" w:rsidP="00552335">
                  <w:pPr>
                    <w:rPr>
                      <w:rFonts w:asciiTheme="minorHAnsi" w:eastAsia="Arial" w:hAnsiTheme="minorHAnsi" w:cstheme="minorHAnsi"/>
                      <w:bCs/>
                    </w:rPr>
                  </w:pPr>
                  <w:r>
                    <w:rPr>
                      <w:rFonts w:ascii="Calibri" w:hAnsi="Calibri" w:cs="Calibri"/>
                      <w:color w:val="000000"/>
                      <w:sz w:val="22"/>
                      <w:szCs w:val="22"/>
                    </w:rPr>
                    <w:t xml:space="preserve">Hojuelas Nana </w:t>
                  </w:r>
                </w:p>
              </w:tc>
              <w:tc>
                <w:tcPr>
                  <w:tcW w:w="4204" w:type="dxa"/>
                  <w:vAlign w:val="center"/>
                </w:tcPr>
                <w:p w14:paraId="3ACC4C37" w14:textId="14C27065" w:rsidR="00552335" w:rsidRPr="00EC57FE" w:rsidRDefault="00552335" w:rsidP="00552335">
                  <w:pPr>
                    <w:rPr>
                      <w:rFonts w:asciiTheme="minorHAnsi" w:eastAsia="Arial" w:hAnsiTheme="minorHAnsi" w:cstheme="minorHAnsi"/>
                      <w:bCs/>
                    </w:rPr>
                  </w:pPr>
                  <w:r>
                    <w:rPr>
                      <w:rFonts w:ascii="Calibri" w:hAnsi="Calibri" w:cs="Calibri"/>
                      <w:color w:val="000000"/>
                      <w:sz w:val="22"/>
                      <w:szCs w:val="22"/>
                    </w:rPr>
                    <w:t xml:space="preserve">Diana Marcela peña Ocampo </w:t>
                  </w:r>
                </w:p>
              </w:tc>
            </w:tr>
            <w:tr w:rsidR="00552335" w:rsidRPr="00EC57FE" w14:paraId="31F289D1" w14:textId="77777777" w:rsidTr="00BF2624">
              <w:trPr>
                <w:trHeight w:val="249"/>
                <w:jc w:val="center"/>
              </w:trPr>
              <w:tc>
                <w:tcPr>
                  <w:tcW w:w="4203" w:type="dxa"/>
                  <w:vAlign w:val="center"/>
                </w:tcPr>
                <w:p w14:paraId="449B3E48" w14:textId="285A4235" w:rsidR="00552335" w:rsidRPr="00EC57FE" w:rsidRDefault="00552335" w:rsidP="00552335">
                  <w:pPr>
                    <w:rPr>
                      <w:rFonts w:asciiTheme="minorHAnsi" w:eastAsia="Arial" w:hAnsiTheme="minorHAnsi" w:cstheme="minorHAnsi"/>
                      <w:bCs/>
                    </w:rPr>
                  </w:pPr>
                  <w:r>
                    <w:rPr>
                      <w:rFonts w:ascii="Calibri" w:hAnsi="Calibri" w:cs="Calibri"/>
                      <w:color w:val="000000"/>
                      <w:sz w:val="22"/>
                      <w:szCs w:val="22"/>
                    </w:rPr>
                    <w:t xml:space="preserve">Safe Rural </w:t>
                  </w:r>
                  <w:proofErr w:type="spellStart"/>
                  <w:r>
                    <w:rPr>
                      <w:rFonts w:ascii="Calibri" w:hAnsi="Calibri" w:cs="Calibri"/>
                      <w:color w:val="000000"/>
                      <w:sz w:val="22"/>
                      <w:szCs w:val="22"/>
                    </w:rPr>
                    <w:t>Alarm</w:t>
                  </w:r>
                  <w:proofErr w:type="spellEnd"/>
                </w:p>
              </w:tc>
              <w:tc>
                <w:tcPr>
                  <w:tcW w:w="4204" w:type="dxa"/>
                  <w:vAlign w:val="center"/>
                </w:tcPr>
                <w:p w14:paraId="12B12C05" w14:textId="025E8A24" w:rsidR="00552335" w:rsidRPr="00EC57FE" w:rsidRDefault="00552335" w:rsidP="00552335">
                  <w:pPr>
                    <w:rPr>
                      <w:rFonts w:asciiTheme="minorHAnsi" w:eastAsia="Arial" w:hAnsiTheme="minorHAnsi" w:cstheme="minorHAnsi"/>
                      <w:bCs/>
                    </w:rPr>
                  </w:pPr>
                  <w:r>
                    <w:rPr>
                      <w:rFonts w:ascii="Calibri" w:hAnsi="Calibri" w:cs="Calibri"/>
                      <w:color w:val="000000"/>
                      <w:sz w:val="22"/>
                      <w:szCs w:val="22"/>
                    </w:rPr>
                    <w:t>Karen Dahiana Pavas Jiménez</w:t>
                  </w:r>
                </w:p>
              </w:tc>
            </w:tr>
            <w:tr w:rsidR="00552335" w:rsidRPr="00EC57FE" w14:paraId="0533E7D9" w14:textId="77777777" w:rsidTr="00BF2624">
              <w:trPr>
                <w:trHeight w:val="249"/>
                <w:jc w:val="center"/>
              </w:trPr>
              <w:tc>
                <w:tcPr>
                  <w:tcW w:w="4203" w:type="dxa"/>
                  <w:vAlign w:val="center"/>
                </w:tcPr>
                <w:p w14:paraId="409DF423" w14:textId="29AAA9D2" w:rsidR="00552335" w:rsidRPr="00EC57FE" w:rsidRDefault="00552335" w:rsidP="00552335">
                  <w:pPr>
                    <w:rPr>
                      <w:rFonts w:asciiTheme="minorHAnsi" w:eastAsia="Arial" w:hAnsiTheme="minorHAnsi" w:cstheme="minorHAnsi"/>
                      <w:bCs/>
                    </w:rPr>
                  </w:pPr>
                  <w:r>
                    <w:rPr>
                      <w:rFonts w:ascii="Calibri" w:hAnsi="Calibri" w:cs="Calibri"/>
                      <w:color w:val="000000"/>
                      <w:sz w:val="22"/>
                      <w:szCs w:val="22"/>
                    </w:rPr>
                    <w:t>Timbre Colegio automatizado programable</w:t>
                  </w:r>
                </w:p>
              </w:tc>
              <w:tc>
                <w:tcPr>
                  <w:tcW w:w="4204" w:type="dxa"/>
                  <w:vAlign w:val="center"/>
                </w:tcPr>
                <w:p w14:paraId="06ABBB0F" w14:textId="7FE64A6F" w:rsidR="00552335" w:rsidRPr="00EC57FE" w:rsidRDefault="00552335" w:rsidP="00552335">
                  <w:pPr>
                    <w:rPr>
                      <w:rFonts w:asciiTheme="minorHAnsi" w:eastAsia="Arial" w:hAnsiTheme="minorHAnsi" w:cstheme="minorHAnsi"/>
                      <w:bCs/>
                    </w:rPr>
                  </w:pPr>
                  <w:r>
                    <w:rPr>
                      <w:rFonts w:ascii="Calibri" w:hAnsi="Calibri" w:cs="Calibri"/>
                      <w:color w:val="000000"/>
                      <w:sz w:val="22"/>
                      <w:szCs w:val="22"/>
                    </w:rPr>
                    <w:t xml:space="preserve">Danny Garzón Jiménez </w:t>
                  </w:r>
                </w:p>
              </w:tc>
            </w:tr>
            <w:tr w:rsidR="00552335" w:rsidRPr="00EC57FE" w14:paraId="4F958D3F" w14:textId="77777777" w:rsidTr="00BF2624">
              <w:trPr>
                <w:trHeight w:val="249"/>
                <w:jc w:val="center"/>
              </w:trPr>
              <w:tc>
                <w:tcPr>
                  <w:tcW w:w="4203" w:type="dxa"/>
                  <w:vAlign w:val="center"/>
                </w:tcPr>
                <w:p w14:paraId="3352288E" w14:textId="1341AA78" w:rsidR="00552335" w:rsidRPr="00EC57FE" w:rsidRDefault="00552335" w:rsidP="00552335">
                  <w:pPr>
                    <w:rPr>
                      <w:rFonts w:asciiTheme="minorHAnsi" w:eastAsia="Arial" w:hAnsiTheme="minorHAnsi" w:cstheme="minorHAnsi"/>
                      <w:bCs/>
                    </w:rPr>
                  </w:pPr>
                  <w:r>
                    <w:rPr>
                      <w:rFonts w:ascii="Calibri" w:hAnsi="Calibri" w:cs="Calibri"/>
                      <w:color w:val="000000"/>
                      <w:sz w:val="22"/>
                      <w:szCs w:val="22"/>
                    </w:rPr>
                    <w:lastRenderedPageBreak/>
                    <w:t xml:space="preserve">Lienzo digital para diseño de joyería artesanal (proyecto Manos a tejer) </w:t>
                  </w:r>
                </w:p>
              </w:tc>
              <w:tc>
                <w:tcPr>
                  <w:tcW w:w="4204" w:type="dxa"/>
                  <w:vAlign w:val="center"/>
                </w:tcPr>
                <w:p w14:paraId="71EA9651" w14:textId="40C28FD8" w:rsidR="00552335" w:rsidRPr="00EC57FE" w:rsidRDefault="00552335" w:rsidP="00552335">
                  <w:pPr>
                    <w:rPr>
                      <w:rFonts w:asciiTheme="minorHAnsi" w:eastAsia="Arial" w:hAnsiTheme="minorHAnsi" w:cstheme="minorHAnsi"/>
                      <w:bCs/>
                    </w:rPr>
                  </w:pPr>
                  <w:r>
                    <w:rPr>
                      <w:rFonts w:ascii="Calibri" w:hAnsi="Calibri" w:cs="Calibri"/>
                      <w:color w:val="000000"/>
                      <w:sz w:val="22"/>
                      <w:szCs w:val="22"/>
                    </w:rPr>
                    <w:t xml:space="preserve">Carolina Díaz Poveda </w:t>
                  </w:r>
                </w:p>
              </w:tc>
            </w:tr>
            <w:tr w:rsidR="00552335" w:rsidRPr="00EC57FE" w14:paraId="414631A6" w14:textId="77777777" w:rsidTr="00BF2624">
              <w:trPr>
                <w:trHeight w:val="249"/>
                <w:jc w:val="center"/>
              </w:trPr>
              <w:tc>
                <w:tcPr>
                  <w:tcW w:w="4203" w:type="dxa"/>
                  <w:vAlign w:val="center"/>
                </w:tcPr>
                <w:p w14:paraId="287195E5" w14:textId="59357484" w:rsidR="00552335" w:rsidRPr="00EC57FE" w:rsidRDefault="00552335" w:rsidP="00552335">
                  <w:pPr>
                    <w:rPr>
                      <w:rFonts w:asciiTheme="minorHAnsi" w:eastAsia="Arial" w:hAnsiTheme="minorHAnsi" w:cstheme="minorHAnsi"/>
                      <w:bCs/>
                    </w:rPr>
                  </w:pPr>
                  <w:r>
                    <w:rPr>
                      <w:rFonts w:ascii="Calibri" w:hAnsi="Calibri" w:cs="Calibri"/>
                      <w:color w:val="000000"/>
                      <w:sz w:val="22"/>
                      <w:szCs w:val="22"/>
                    </w:rPr>
                    <w:t>PRODUCTOS CAPILARES ARTRSANALES</w:t>
                  </w:r>
                </w:p>
              </w:tc>
              <w:tc>
                <w:tcPr>
                  <w:tcW w:w="4204" w:type="dxa"/>
                  <w:vAlign w:val="center"/>
                </w:tcPr>
                <w:p w14:paraId="28904224" w14:textId="03152445" w:rsidR="00552335" w:rsidRPr="00EC57FE" w:rsidRDefault="00552335" w:rsidP="00552335">
                  <w:pPr>
                    <w:rPr>
                      <w:rFonts w:asciiTheme="minorHAnsi" w:eastAsia="Arial" w:hAnsiTheme="minorHAnsi" w:cstheme="minorHAnsi"/>
                      <w:bCs/>
                    </w:rPr>
                  </w:pPr>
                  <w:r>
                    <w:rPr>
                      <w:rFonts w:ascii="Calibri" w:hAnsi="Calibri" w:cs="Calibri"/>
                      <w:color w:val="000000"/>
                      <w:sz w:val="22"/>
                      <w:szCs w:val="22"/>
                    </w:rPr>
                    <w:t>CLAUDIA MILENA VARGAS</w:t>
                  </w:r>
                </w:p>
              </w:tc>
            </w:tr>
            <w:tr w:rsidR="00552335" w:rsidRPr="00EC57FE" w14:paraId="26CA8C86" w14:textId="77777777" w:rsidTr="00BF2624">
              <w:trPr>
                <w:trHeight w:val="249"/>
                <w:jc w:val="center"/>
              </w:trPr>
              <w:tc>
                <w:tcPr>
                  <w:tcW w:w="4203" w:type="dxa"/>
                  <w:vAlign w:val="center"/>
                </w:tcPr>
                <w:p w14:paraId="3CEB8D97" w14:textId="72C3CB42" w:rsidR="00552335" w:rsidRPr="00EC57FE" w:rsidRDefault="00552335" w:rsidP="00552335">
                  <w:pPr>
                    <w:rPr>
                      <w:rFonts w:asciiTheme="minorHAnsi" w:eastAsia="Arial" w:hAnsiTheme="minorHAnsi" w:cstheme="minorHAnsi"/>
                      <w:bCs/>
                    </w:rPr>
                  </w:pPr>
                  <w:r>
                    <w:rPr>
                      <w:rFonts w:ascii="Calibri" w:hAnsi="Calibri" w:cs="Calibri"/>
                      <w:color w:val="000000"/>
                      <w:sz w:val="22"/>
                      <w:szCs w:val="22"/>
                    </w:rPr>
                    <w:t xml:space="preserve">Rellenitas y algo mas </w:t>
                  </w:r>
                </w:p>
              </w:tc>
              <w:tc>
                <w:tcPr>
                  <w:tcW w:w="4204" w:type="dxa"/>
                  <w:vAlign w:val="center"/>
                </w:tcPr>
                <w:p w14:paraId="33A39CFE" w14:textId="5D1D1387" w:rsidR="00552335" w:rsidRPr="00EC57FE" w:rsidRDefault="00552335" w:rsidP="00552335">
                  <w:pPr>
                    <w:rPr>
                      <w:rFonts w:asciiTheme="minorHAnsi" w:eastAsia="Arial" w:hAnsiTheme="minorHAnsi" w:cstheme="minorHAnsi"/>
                      <w:bCs/>
                    </w:rPr>
                  </w:pPr>
                  <w:r>
                    <w:rPr>
                      <w:rFonts w:ascii="Calibri" w:hAnsi="Calibri" w:cs="Calibri"/>
                      <w:color w:val="000000"/>
                      <w:sz w:val="22"/>
                      <w:szCs w:val="22"/>
                    </w:rPr>
                    <w:t>Martha Lucia Morales Cardona</w:t>
                  </w:r>
                </w:p>
              </w:tc>
            </w:tr>
          </w:tbl>
          <w:p w14:paraId="24570783" w14:textId="77777777" w:rsidR="00A22C97" w:rsidRPr="00EC57FE" w:rsidRDefault="00A22C97" w:rsidP="00A22C97">
            <w:pPr>
              <w:spacing w:line="276" w:lineRule="auto"/>
              <w:rPr>
                <w:rFonts w:asciiTheme="minorHAnsi" w:hAnsiTheme="minorHAnsi" w:cstheme="minorHAnsi"/>
                <w:b/>
              </w:rPr>
            </w:pPr>
          </w:p>
          <w:p w14:paraId="45CEA81F" w14:textId="77777777" w:rsidR="00993FA4" w:rsidRPr="00EC57FE" w:rsidRDefault="00993FA4" w:rsidP="00A22C97">
            <w:pPr>
              <w:spacing w:line="276" w:lineRule="auto"/>
              <w:rPr>
                <w:rFonts w:asciiTheme="minorHAnsi" w:hAnsiTheme="minorHAnsi" w:cstheme="minorHAnsi"/>
                <w:b/>
              </w:rPr>
            </w:pPr>
          </w:p>
          <w:p w14:paraId="0C484505" w14:textId="77777777" w:rsidR="00993FA4" w:rsidRPr="00EC57FE" w:rsidRDefault="00993FA4" w:rsidP="00F52467">
            <w:pPr>
              <w:spacing w:line="276" w:lineRule="auto"/>
              <w:jc w:val="both"/>
              <w:rPr>
                <w:rFonts w:asciiTheme="minorHAnsi" w:hAnsiTheme="minorHAnsi" w:cstheme="minorHAnsi"/>
                <w:b/>
                <w:lang w:val="es-CO"/>
              </w:rPr>
            </w:pPr>
            <w:r w:rsidRPr="00EC57FE">
              <w:rPr>
                <w:rFonts w:asciiTheme="minorHAnsi" w:hAnsiTheme="minorHAnsi" w:cstheme="minorHAnsi"/>
                <w:b/>
                <w:lang w:val="es-CO"/>
              </w:rPr>
              <w:t>2. Deliberación por parte del comité evaluador</w:t>
            </w:r>
          </w:p>
          <w:p w14:paraId="4B8C7A1A" w14:textId="7347E99D" w:rsidR="00993FA4" w:rsidRPr="00EC57FE" w:rsidRDefault="00993FA4" w:rsidP="00F52467">
            <w:pPr>
              <w:spacing w:line="276" w:lineRule="auto"/>
              <w:jc w:val="both"/>
              <w:rPr>
                <w:rFonts w:asciiTheme="minorHAnsi" w:hAnsiTheme="minorHAnsi" w:cstheme="minorHAnsi"/>
                <w:bCs/>
                <w:lang w:val="es-CO"/>
              </w:rPr>
            </w:pPr>
            <w:r w:rsidRPr="00EC57FE">
              <w:rPr>
                <w:rFonts w:asciiTheme="minorHAnsi" w:hAnsiTheme="minorHAnsi" w:cstheme="minorHAnsi"/>
                <w:bCs/>
                <w:lang w:val="es-CO"/>
              </w:rPr>
              <w:t xml:space="preserve">Una vez finalizadas las presentaciones de los proyectos por parte de los usuarios (posibles talentos), el comité liderado por el </w:t>
            </w:r>
            <w:proofErr w:type="spellStart"/>
            <w:r w:rsidRPr="00EC57FE">
              <w:rPr>
                <w:rFonts w:asciiTheme="minorHAnsi" w:hAnsiTheme="minorHAnsi" w:cstheme="minorHAnsi"/>
                <w:bCs/>
                <w:lang w:val="es-CO"/>
              </w:rPr>
              <w:t>Infocenter</w:t>
            </w:r>
            <w:proofErr w:type="spellEnd"/>
            <w:r w:rsidRPr="00EC57FE">
              <w:rPr>
                <w:rFonts w:asciiTheme="minorHAnsi" w:hAnsiTheme="minorHAnsi" w:cstheme="minorHAnsi"/>
                <w:bCs/>
                <w:lang w:val="es-CO"/>
              </w:rPr>
              <w:t xml:space="preserve"> Luis Mauricio Rojas Serna y acompañado por los expertos TP</w:t>
            </w:r>
            <w:r w:rsidR="00552335">
              <w:rPr>
                <w:rFonts w:asciiTheme="minorHAnsi" w:hAnsiTheme="minorHAnsi" w:cstheme="minorHAnsi"/>
                <w:bCs/>
                <w:lang w:val="es-CO"/>
              </w:rPr>
              <w:t xml:space="preserve"> </w:t>
            </w:r>
            <w:r w:rsidRPr="00EC57FE">
              <w:rPr>
                <w:rFonts w:asciiTheme="minorHAnsi" w:hAnsiTheme="minorHAnsi" w:cstheme="minorHAnsi"/>
                <w:bCs/>
                <w:lang w:val="es-CO"/>
              </w:rPr>
              <w:t xml:space="preserve">procedió con la deliberación y evaluación de cada propuesta. Como resultado, se admitieron </w:t>
            </w:r>
            <w:r w:rsidR="00552335">
              <w:rPr>
                <w:rFonts w:asciiTheme="minorHAnsi" w:hAnsiTheme="minorHAnsi" w:cstheme="minorHAnsi"/>
                <w:bCs/>
                <w:lang w:val="es-CO"/>
              </w:rPr>
              <w:t>8</w:t>
            </w:r>
            <w:r w:rsidRPr="00EC57FE">
              <w:rPr>
                <w:rFonts w:asciiTheme="minorHAnsi" w:hAnsiTheme="minorHAnsi" w:cstheme="minorHAnsi"/>
                <w:bCs/>
                <w:lang w:val="es-CO"/>
              </w:rPr>
              <w:t xml:space="preserve"> ideas de proyec</w:t>
            </w:r>
            <w:r w:rsidR="006B11F2" w:rsidRPr="00EC57FE">
              <w:rPr>
                <w:rFonts w:asciiTheme="minorHAnsi" w:hAnsiTheme="minorHAnsi" w:cstheme="minorHAnsi"/>
                <w:bCs/>
                <w:lang w:val="es-CO"/>
              </w:rPr>
              <w:t>to</w:t>
            </w:r>
            <w:r w:rsidR="002C7C24" w:rsidRPr="00EC57FE">
              <w:rPr>
                <w:rFonts w:asciiTheme="minorHAnsi" w:hAnsiTheme="minorHAnsi" w:cstheme="minorHAnsi"/>
                <w:bCs/>
                <w:lang w:val="es-CO"/>
              </w:rPr>
              <w:t xml:space="preserve">, 1 idea no fue admitida por el comité y </w:t>
            </w:r>
            <w:r w:rsidR="00552335">
              <w:rPr>
                <w:rFonts w:asciiTheme="minorHAnsi" w:hAnsiTheme="minorHAnsi" w:cstheme="minorHAnsi"/>
                <w:bCs/>
                <w:lang w:val="es-CO"/>
              </w:rPr>
              <w:t>2</w:t>
            </w:r>
            <w:r w:rsidR="002C7C24" w:rsidRPr="00EC57FE">
              <w:rPr>
                <w:rFonts w:asciiTheme="minorHAnsi" w:hAnsiTheme="minorHAnsi" w:cstheme="minorHAnsi"/>
                <w:bCs/>
                <w:lang w:val="es-CO"/>
              </w:rPr>
              <w:t xml:space="preserve"> el usuario desiste su presentación</w:t>
            </w:r>
            <w:r w:rsidRPr="00EC57FE">
              <w:rPr>
                <w:rFonts w:asciiTheme="minorHAnsi" w:hAnsiTheme="minorHAnsi" w:cstheme="minorHAnsi"/>
                <w:bCs/>
                <w:lang w:val="es-CO"/>
              </w:rPr>
              <w:t>.</w:t>
            </w:r>
          </w:p>
          <w:p w14:paraId="67351481" w14:textId="77777777" w:rsidR="00993FA4" w:rsidRPr="00EC57FE" w:rsidRDefault="00993FA4" w:rsidP="00F52467">
            <w:pPr>
              <w:spacing w:line="276" w:lineRule="auto"/>
              <w:jc w:val="both"/>
              <w:rPr>
                <w:rFonts w:asciiTheme="minorHAnsi" w:hAnsiTheme="minorHAnsi" w:cstheme="minorHAnsi"/>
                <w:bCs/>
                <w:lang w:val="es-CO"/>
              </w:rPr>
            </w:pPr>
            <w:r w:rsidRPr="00EC57FE">
              <w:rPr>
                <w:rFonts w:asciiTheme="minorHAnsi" w:hAnsiTheme="minorHAnsi" w:cstheme="minorHAnsi"/>
                <w:bCs/>
                <w:lang w:val="es-CO"/>
              </w:rPr>
              <w:t>Adicionalmente, los expertos emitieron un concepto técnico individual por cada propuesta y diligenciaron el acta de evaluación correspondiente, mediante la cual se informa a los usuarios las razones de la decisión tomada.</w:t>
            </w:r>
          </w:p>
          <w:p w14:paraId="7A6089A1" w14:textId="77777777" w:rsidR="00993FA4" w:rsidRPr="00EC57FE" w:rsidRDefault="00993FA4" w:rsidP="00F52467">
            <w:pPr>
              <w:spacing w:line="276" w:lineRule="auto"/>
              <w:jc w:val="both"/>
              <w:rPr>
                <w:rFonts w:asciiTheme="minorHAnsi" w:hAnsiTheme="minorHAnsi" w:cstheme="minorHAnsi"/>
                <w:bCs/>
                <w:lang w:val="es-CO"/>
              </w:rPr>
            </w:pPr>
          </w:p>
          <w:p w14:paraId="7DFD0E25" w14:textId="029A9B56" w:rsidR="00993FA4" w:rsidRDefault="00993FA4" w:rsidP="00F52467">
            <w:pPr>
              <w:spacing w:line="276" w:lineRule="auto"/>
              <w:jc w:val="both"/>
              <w:rPr>
                <w:rFonts w:asciiTheme="minorHAnsi" w:hAnsiTheme="minorHAnsi" w:cstheme="minorHAnsi"/>
                <w:b/>
                <w:lang w:val="es-CO"/>
              </w:rPr>
            </w:pPr>
            <w:r w:rsidRPr="00EC57FE">
              <w:rPr>
                <w:rFonts w:asciiTheme="minorHAnsi" w:hAnsiTheme="minorHAnsi" w:cstheme="minorHAnsi"/>
                <w:b/>
                <w:lang w:val="es-CO"/>
              </w:rPr>
              <w:t>Las ideas de proyecto admitidas son las siguientes:</w:t>
            </w:r>
          </w:p>
          <w:p w14:paraId="6ECB2362" w14:textId="77777777" w:rsidR="00794674" w:rsidRDefault="00794674" w:rsidP="00F52467">
            <w:pPr>
              <w:spacing w:line="276" w:lineRule="auto"/>
              <w:jc w:val="both"/>
              <w:rPr>
                <w:rFonts w:asciiTheme="minorHAnsi" w:hAnsiTheme="minorHAnsi" w:cstheme="minorHAnsi"/>
                <w:b/>
                <w:lang w:val="es-CO"/>
              </w:rPr>
            </w:pPr>
          </w:p>
          <w:p w14:paraId="20DABD6B" w14:textId="77777777" w:rsidR="00794674" w:rsidRDefault="00794674" w:rsidP="00F52467">
            <w:pPr>
              <w:spacing w:line="276" w:lineRule="auto"/>
              <w:jc w:val="both"/>
              <w:rPr>
                <w:rFonts w:asciiTheme="minorHAnsi" w:hAnsiTheme="minorHAnsi" w:cstheme="minorHAnsi"/>
                <w:b/>
                <w:lang w:val="es-CO"/>
              </w:rPr>
            </w:pPr>
          </w:p>
          <w:p w14:paraId="10888780" w14:textId="77777777" w:rsidR="00794674" w:rsidRDefault="00794674" w:rsidP="00F52467">
            <w:pPr>
              <w:spacing w:line="276" w:lineRule="auto"/>
              <w:jc w:val="both"/>
              <w:rPr>
                <w:rFonts w:asciiTheme="minorHAnsi" w:hAnsiTheme="minorHAnsi" w:cstheme="minorHAnsi"/>
                <w:b/>
                <w:lang w:val="es-CO"/>
              </w:rPr>
            </w:pPr>
            <w:proofErr w:type="spellStart"/>
            <w:r w:rsidRPr="00794674">
              <w:rPr>
                <w:rFonts w:asciiTheme="minorHAnsi" w:hAnsiTheme="minorHAnsi" w:cstheme="minorHAnsi"/>
                <w:b/>
                <w:lang w:val="es-CO"/>
              </w:rPr>
              <w:t>Patachips</w:t>
            </w:r>
            <w:proofErr w:type="spellEnd"/>
          </w:p>
          <w:p w14:paraId="77D9E427" w14:textId="77777777" w:rsidR="00794674" w:rsidRDefault="00794674" w:rsidP="00F52467">
            <w:pPr>
              <w:spacing w:line="276" w:lineRule="auto"/>
              <w:jc w:val="both"/>
              <w:rPr>
                <w:rFonts w:asciiTheme="minorHAnsi" w:hAnsiTheme="minorHAnsi" w:cstheme="minorHAnsi"/>
                <w:b/>
                <w:lang w:val="es-CO"/>
              </w:rPr>
            </w:pPr>
          </w:p>
          <w:p w14:paraId="10F79D57" w14:textId="5808F743" w:rsidR="00362F2C" w:rsidRPr="00362F2C" w:rsidRDefault="00362F2C" w:rsidP="00F52467">
            <w:pPr>
              <w:spacing w:line="276" w:lineRule="auto"/>
              <w:jc w:val="both"/>
              <w:rPr>
                <w:rFonts w:asciiTheme="minorHAnsi" w:hAnsiTheme="minorHAnsi" w:cstheme="minorHAnsi"/>
                <w:bCs/>
              </w:rPr>
            </w:pPr>
            <w:r w:rsidRPr="00362F2C">
              <w:rPr>
                <w:rFonts w:asciiTheme="minorHAnsi" w:hAnsiTheme="minorHAnsi" w:cstheme="minorHAnsi"/>
                <w:bCs/>
              </w:rPr>
              <w:t>La solicitud presentada fue aceptada y entrará en cola para su atención, estimándose un tiempo aproximado de respuesta de Cuatro (4) meses, sujeto a la disponibilidad operativa y técnica. De acuerdo con las solicitudes planteadas en comité, se considera viable atender las actividades relacionadas con la determinación de vida útil de los productos y la y tabla nutricional, conforme al alcance técnico establecido.</w:t>
            </w:r>
            <w:r w:rsidRPr="00362F2C">
              <w:rPr>
                <w:rFonts w:asciiTheme="minorHAnsi" w:hAnsiTheme="minorHAnsi" w:cstheme="minorHAnsi"/>
                <w:bCs/>
              </w:rPr>
              <w:tab/>
            </w:r>
            <w:r w:rsidRPr="00362F2C">
              <w:rPr>
                <w:rFonts w:asciiTheme="minorHAnsi" w:hAnsiTheme="minorHAnsi" w:cstheme="minorHAnsi"/>
                <w:bCs/>
              </w:rPr>
              <w:tab/>
            </w:r>
            <w:r w:rsidRPr="00362F2C">
              <w:rPr>
                <w:rFonts w:asciiTheme="minorHAnsi" w:hAnsiTheme="minorHAnsi" w:cstheme="minorHAnsi"/>
                <w:bCs/>
              </w:rPr>
              <w:tab/>
            </w:r>
            <w:r w:rsidRPr="00362F2C">
              <w:rPr>
                <w:rFonts w:asciiTheme="minorHAnsi" w:hAnsiTheme="minorHAnsi" w:cstheme="minorHAnsi"/>
                <w:bCs/>
              </w:rPr>
              <w:tab/>
            </w:r>
            <w:r w:rsidRPr="00362F2C">
              <w:rPr>
                <w:rFonts w:asciiTheme="minorHAnsi" w:hAnsiTheme="minorHAnsi" w:cstheme="minorHAnsi"/>
                <w:bCs/>
              </w:rPr>
              <w:tab/>
            </w:r>
            <w:r w:rsidRPr="00362F2C">
              <w:rPr>
                <w:rFonts w:asciiTheme="minorHAnsi" w:hAnsiTheme="minorHAnsi" w:cstheme="minorHAnsi"/>
                <w:bCs/>
              </w:rPr>
              <w:tab/>
            </w:r>
            <w:r w:rsidRPr="00362F2C">
              <w:rPr>
                <w:rFonts w:asciiTheme="minorHAnsi" w:hAnsiTheme="minorHAnsi" w:cstheme="minorHAnsi"/>
                <w:bCs/>
              </w:rPr>
              <w:tab/>
            </w:r>
            <w:r w:rsidRPr="00362F2C">
              <w:rPr>
                <w:rFonts w:asciiTheme="minorHAnsi" w:hAnsiTheme="minorHAnsi" w:cstheme="minorHAnsi"/>
                <w:bCs/>
              </w:rPr>
              <w:tab/>
            </w:r>
            <w:r w:rsidRPr="00362F2C">
              <w:rPr>
                <w:rFonts w:asciiTheme="minorHAnsi" w:hAnsiTheme="minorHAnsi" w:cstheme="minorHAnsi"/>
                <w:bCs/>
              </w:rPr>
              <w:tab/>
            </w:r>
            <w:r w:rsidRPr="00362F2C">
              <w:rPr>
                <w:rFonts w:asciiTheme="minorHAnsi" w:hAnsiTheme="minorHAnsi" w:cstheme="minorHAnsi"/>
                <w:bCs/>
              </w:rPr>
              <w:tab/>
            </w:r>
            <w:r w:rsidRPr="00362F2C">
              <w:rPr>
                <w:rFonts w:asciiTheme="minorHAnsi" w:hAnsiTheme="minorHAnsi" w:cstheme="minorHAnsi"/>
                <w:bCs/>
              </w:rPr>
              <w:tab/>
            </w:r>
            <w:r w:rsidRPr="00362F2C">
              <w:rPr>
                <w:rFonts w:asciiTheme="minorHAnsi" w:hAnsiTheme="minorHAnsi" w:cstheme="minorHAnsi"/>
                <w:bCs/>
              </w:rPr>
              <w:tab/>
            </w:r>
            <w:r w:rsidRPr="00362F2C">
              <w:rPr>
                <w:rFonts w:asciiTheme="minorHAnsi" w:hAnsiTheme="minorHAnsi" w:cstheme="minorHAnsi"/>
                <w:bCs/>
              </w:rPr>
              <w:tab/>
            </w:r>
            <w:r w:rsidRPr="00362F2C">
              <w:rPr>
                <w:rFonts w:asciiTheme="minorHAnsi" w:hAnsiTheme="minorHAnsi" w:cstheme="minorHAnsi"/>
                <w:bCs/>
              </w:rPr>
              <w:tab/>
            </w:r>
            <w:r w:rsidRPr="00362F2C">
              <w:rPr>
                <w:rFonts w:asciiTheme="minorHAnsi" w:hAnsiTheme="minorHAnsi" w:cstheme="minorHAnsi"/>
                <w:bCs/>
              </w:rPr>
              <w:tab/>
            </w:r>
            <w:r w:rsidRPr="00362F2C">
              <w:rPr>
                <w:rFonts w:asciiTheme="minorHAnsi" w:hAnsiTheme="minorHAnsi" w:cstheme="minorHAnsi"/>
                <w:bCs/>
              </w:rPr>
              <w:tab/>
            </w:r>
            <w:r w:rsidRPr="00362F2C">
              <w:rPr>
                <w:rFonts w:asciiTheme="minorHAnsi" w:hAnsiTheme="minorHAnsi" w:cstheme="minorHAnsi"/>
                <w:bCs/>
              </w:rPr>
              <w:tab/>
            </w:r>
          </w:p>
          <w:p w14:paraId="4CC9A40F" w14:textId="77777777" w:rsidR="00794674" w:rsidRPr="00794674" w:rsidRDefault="00794674" w:rsidP="00F52467">
            <w:pPr>
              <w:spacing w:line="276" w:lineRule="auto"/>
              <w:jc w:val="both"/>
              <w:rPr>
                <w:rFonts w:asciiTheme="minorHAnsi" w:hAnsiTheme="minorHAnsi" w:cstheme="minorHAnsi"/>
                <w:b/>
                <w:lang w:val="es-CO"/>
              </w:rPr>
            </w:pPr>
          </w:p>
          <w:p w14:paraId="60C2EC4D" w14:textId="77777777" w:rsidR="00794674" w:rsidRDefault="00794674" w:rsidP="00F52467">
            <w:pPr>
              <w:spacing w:line="276" w:lineRule="auto"/>
              <w:jc w:val="both"/>
              <w:rPr>
                <w:rFonts w:asciiTheme="minorHAnsi" w:hAnsiTheme="minorHAnsi" w:cstheme="minorHAnsi"/>
                <w:b/>
                <w:lang w:val="es-CO"/>
              </w:rPr>
            </w:pPr>
            <w:r w:rsidRPr="00794674">
              <w:rPr>
                <w:rFonts w:asciiTheme="minorHAnsi" w:hAnsiTheme="minorHAnsi" w:cstheme="minorHAnsi"/>
                <w:b/>
                <w:lang w:val="es-CO"/>
              </w:rPr>
              <w:t>Trituradora de Residuos para Mosca Soldado Negro</w:t>
            </w:r>
          </w:p>
          <w:p w14:paraId="792760EE" w14:textId="77777777" w:rsidR="00F52467" w:rsidRDefault="00F52467" w:rsidP="00F52467">
            <w:pPr>
              <w:spacing w:line="276" w:lineRule="auto"/>
              <w:jc w:val="both"/>
              <w:rPr>
                <w:rFonts w:asciiTheme="minorHAnsi" w:hAnsiTheme="minorHAnsi" w:cstheme="minorHAnsi"/>
                <w:b/>
                <w:lang w:val="es-CO"/>
              </w:rPr>
            </w:pPr>
          </w:p>
          <w:p w14:paraId="23721CD2" w14:textId="59BE6B4D" w:rsidR="00F52467" w:rsidRPr="00F52467" w:rsidRDefault="00F52467" w:rsidP="00F52467">
            <w:pPr>
              <w:spacing w:line="276" w:lineRule="auto"/>
              <w:jc w:val="both"/>
              <w:rPr>
                <w:rFonts w:asciiTheme="minorHAnsi" w:hAnsiTheme="minorHAnsi" w:cstheme="minorHAnsi"/>
                <w:bCs/>
              </w:rPr>
            </w:pPr>
            <w:r w:rsidRPr="00F52467">
              <w:rPr>
                <w:rFonts w:asciiTheme="minorHAnsi" w:hAnsiTheme="minorHAnsi" w:cstheme="minorHAnsi"/>
                <w:bCs/>
              </w:rPr>
              <w:t>El desarrollo de una trituradora de residuos para mosca soldado negro puede ejecutarse en Tecnoparque por su enfoque innovador en el aprovechamiento de residuos orgánicos, economía circular y bioconversión sostenible.</w:t>
            </w:r>
          </w:p>
          <w:p w14:paraId="6BC859C9" w14:textId="77777777" w:rsidR="00F52467" w:rsidRPr="00F52467" w:rsidRDefault="00F52467" w:rsidP="00F52467">
            <w:pPr>
              <w:spacing w:line="276" w:lineRule="auto"/>
              <w:jc w:val="both"/>
              <w:rPr>
                <w:rFonts w:asciiTheme="minorHAnsi" w:hAnsiTheme="minorHAnsi" w:cstheme="minorHAnsi"/>
                <w:bCs/>
              </w:rPr>
            </w:pPr>
            <w:r w:rsidRPr="00F52467">
              <w:rPr>
                <w:rFonts w:asciiTheme="minorHAnsi" w:hAnsiTheme="minorHAnsi" w:cstheme="minorHAnsi"/>
                <w:bCs/>
              </w:rPr>
              <w:t>El prototipo permite explorar soluciones tecnológicas aplicadas a la producción de alimento larvario y a la reducción de residuos con potencial impacto ambiental y productivo.</w:t>
            </w:r>
          </w:p>
          <w:p w14:paraId="00296863" w14:textId="77777777" w:rsidR="00F52467" w:rsidRPr="00F52467" w:rsidRDefault="00F52467" w:rsidP="00F52467">
            <w:pPr>
              <w:spacing w:line="276" w:lineRule="auto"/>
              <w:jc w:val="both"/>
              <w:rPr>
                <w:rFonts w:asciiTheme="minorHAnsi" w:hAnsiTheme="minorHAnsi" w:cstheme="minorHAnsi"/>
                <w:bCs/>
              </w:rPr>
            </w:pPr>
            <w:r w:rsidRPr="00F52467">
              <w:rPr>
                <w:rFonts w:asciiTheme="minorHAnsi" w:hAnsiTheme="minorHAnsi" w:cstheme="minorHAnsi"/>
                <w:bCs/>
              </w:rPr>
              <w:t>Su construcción se enmarca en procesos de experimentación, validación funcional y acompañamiento técnico propios de un prototipo en fase de desarrollo.</w:t>
            </w:r>
          </w:p>
          <w:p w14:paraId="4F9654E3" w14:textId="77777777" w:rsidR="00F52467" w:rsidRPr="00F52467" w:rsidRDefault="00F52467" w:rsidP="00F52467">
            <w:pPr>
              <w:spacing w:line="276" w:lineRule="auto"/>
              <w:jc w:val="both"/>
              <w:rPr>
                <w:rFonts w:asciiTheme="minorHAnsi" w:hAnsiTheme="minorHAnsi" w:cstheme="minorHAnsi"/>
                <w:bCs/>
              </w:rPr>
            </w:pPr>
            <w:r w:rsidRPr="00F52467">
              <w:rPr>
                <w:rFonts w:asciiTheme="minorHAnsi" w:hAnsiTheme="minorHAnsi" w:cstheme="minorHAnsi"/>
                <w:bCs/>
              </w:rPr>
              <w:lastRenderedPageBreak/>
              <w:t>Al tratarse de una máquina rotatoria con elementos móviles, existe un riesgo implícito asociado a su operación, estabilidad, manipulación y condiciones de uso.</w:t>
            </w:r>
          </w:p>
          <w:p w14:paraId="2F307C9C" w14:textId="22F8D0C3" w:rsidR="00794674" w:rsidRDefault="00F52467" w:rsidP="00F52467">
            <w:pPr>
              <w:spacing w:line="276" w:lineRule="auto"/>
              <w:jc w:val="both"/>
              <w:rPr>
                <w:rFonts w:asciiTheme="minorHAnsi" w:hAnsiTheme="minorHAnsi" w:cstheme="minorHAnsi"/>
                <w:b/>
              </w:rPr>
            </w:pPr>
            <w:r w:rsidRPr="00F52467">
              <w:rPr>
                <w:rFonts w:asciiTheme="minorHAnsi" w:hAnsiTheme="minorHAnsi" w:cstheme="minorHAnsi"/>
                <w:bCs/>
              </w:rPr>
              <w:t>Por tanto, Tecnoparque se exime de toda responsabilidad derivada de la operación, seguridad, estabilidad, mantenimiento o uso final del prototipo por parte del talento o terceros.</w:t>
            </w:r>
            <w:r w:rsidRPr="00F52467">
              <w:rPr>
                <w:rFonts w:asciiTheme="minorHAnsi" w:hAnsiTheme="minorHAnsi" w:cstheme="minorHAnsi"/>
                <w:b/>
              </w:rPr>
              <w:tab/>
            </w:r>
            <w:r w:rsidRPr="00F52467">
              <w:rPr>
                <w:rFonts w:asciiTheme="minorHAnsi" w:hAnsiTheme="minorHAnsi" w:cstheme="minorHAnsi"/>
                <w:b/>
              </w:rPr>
              <w:tab/>
            </w:r>
            <w:r w:rsidRPr="00F52467">
              <w:rPr>
                <w:rFonts w:asciiTheme="minorHAnsi" w:hAnsiTheme="minorHAnsi" w:cstheme="minorHAnsi"/>
                <w:b/>
              </w:rPr>
              <w:tab/>
            </w:r>
            <w:r w:rsidRPr="00F52467">
              <w:rPr>
                <w:rFonts w:asciiTheme="minorHAnsi" w:hAnsiTheme="minorHAnsi" w:cstheme="minorHAnsi"/>
                <w:b/>
              </w:rPr>
              <w:tab/>
            </w:r>
            <w:r w:rsidRPr="00F52467">
              <w:rPr>
                <w:rFonts w:asciiTheme="minorHAnsi" w:hAnsiTheme="minorHAnsi" w:cstheme="minorHAnsi"/>
                <w:b/>
              </w:rPr>
              <w:tab/>
            </w:r>
            <w:r w:rsidRPr="00F52467">
              <w:rPr>
                <w:rFonts w:asciiTheme="minorHAnsi" w:hAnsiTheme="minorHAnsi" w:cstheme="minorHAnsi"/>
                <w:b/>
              </w:rPr>
              <w:tab/>
            </w:r>
            <w:r w:rsidRPr="00F52467">
              <w:rPr>
                <w:rFonts w:asciiTheme="minorHAnsi" w:hAnsiTheme="minorHAnsi" w:cstheme="minorHAnsi"/>
                <w:b/>
              </w:rPr>
              <w:tab/>
            </w:r>
            <w:r w:rsidRPr="00F52467">
              <w:rPr>
                <w:rFonts w:asciiTheme="minorHAnsi" w:hAnsiTheme="minorHAnsi" w:cstheme="minorHAnsi"/>
                <w:b/>
              </w:rPr>
              <w:tab/>
            </w:r>
            <w:r w:rsidRPr="00F52467">
              <w:rPr>
                <w:rFonts w:asciiTheme="minorHAnsi" w:hAnsiTheme="minorHAnsi" w:cstheme="minorHAnsi"/>
                <w:b/>
              </w:rPr>
              <w:tab/>
            </w:r>
            <w:r w:rsidRPr="00F52467">
              <w:rPr>
                <w:rFonts w:asciiTheme="minorHAnsi" w:hAnsiTheme="minorHAnsi" w:cstheme="minorHAnsi"/>
                <w:b/>
              </w:rPr>
              <w:tab/>
            </w:r>
            <w:r w:rsidRPr="00F52467">
              <w:rPr>
                <w:rFonts w:asciiTheme="minorHAnsi" w:hAnsiTheme="minorHAnsi" w:cstheme="minorHAnsi"/>
                <w:b/>
              </w:rPr>
              <w:tab/>
            </w:r>
          </w:p>
          <w:p w14:paraId="0DFB6AEA" w14:textId="77777777" w:rsidR="00F52467" w:rsidRPr="00F52467" w:rsidRDefault="00F52467" w:rsidP="00F52467">
            <w:pPr>
              <w:spacing w:line="276" w:lineRule="auto"/>
              <w:jc w:val="both"/>
              <w:rPr>
                <w:rFonts w:asciiTheme="minorHAnsi" w:hAnsiTheme="minorHAnsi" w:cstheme="minorHAnsi"/>
                <w:b/>
              </w:rPr>
            </w:pPr>
          </w:p>
          <w:p w14:paraId="30F025A8" w14:textId="77777777" w:rsidR="00794674" w:rsidRDefault="00794674" w:rsidP="00F52467">
            <w:pPr>
              <w:spacing w:line="276" w:lineRule="auto"/>
              <w:jc w:val="both"/>
              <w:rPr>
                <w:rFonts w:asciiTheme="minorHAnsi" w:hAnsiTheme="minorHAnsi" w:cstheme="minorHAnsi"/>
                <w:b/>
                <w:lang w:val="es-CO"/>
              </w:rPr>
            </w:pPr>
            <w:r w:rsidRPr="00794674">
              <w:rPr>
                <w:rFonts w:asciiTheme="minorHAnsi" w:hAnsiTheme="minorHAnsi" w:cstheme="minorHAnsi"/>
                <w:b/>
                <w:lang w:val="es-CO"/>
              </w:rPr>
              <w:t>Salsas Artesanales Grajales</w:t>
            </w:r>
          </w:p>
          <w:p w14:paraId="31CB408F" w14:textId="77777777" w:rsidR="00794674" w:rsidRDefault="00794674" w:rsidP="00F52467">
            <w:pPr>
              <w:spacing w:line="276" w:lineRule="auto"/>
              <w:jc w:val="both"/>
              <w:rPr>
                <w:rFonts w:asciiTheme="minorHAnsi" w:hAnsiTheme="minorHAnsi" w:cstheme="minorHAnsi"/>
                <w:b/>
                <w:lang w:val="es-CO"/>
              </w:rPr>
            </w:pPr>
          </w:p>
          <w:p w14:paraId="1CB93100" w14:textId="07B9768E" w:rsidR="00794674" w:rsidRPr="00F52467" w:rsidRDefault="00362F2C" w:rsidP="00F52467">
            <w:pPr>
              <w:spacing w:line="276" w:lineRule="auto"/>
              <w:jc w:val="both"/>
              <w:rPr>
                <w:rFonts w:asciiTheme="minorHAnsi" w:hAnsiTheme="minorHAnsi" w:cstheme="minorHAnsi"/>
                <w:bCs/>
              </w:rPr>
            </w:pPr>
            <w:r w:rsidRPr="00362F2C">
              <w:rPr>
                <w:rFonts w:asciiTheme="minorHAnsi" w:hAnsiTheme="minorHAnsi" w:cstheme="minorHAnsi"/>
                <w:bCs/>
              </w:rPr>
              <w:t>La solicitud presentada fue aceptada y entrará en cola para su atención, estimándose un tiempo aproximado de respuesta de tres (3) meses, sujeto a la disponibilidad operativa y técnica. De acuerdo con las solicitudes planteadas en comité, se considera viable atender las actividades relacionadas con la determinación de vida útil de los productos y la verificación de la estandarización de la fórmula, conforme al alcance técnico establecido.</w:t>
            </w:r>
            <w:r w:rsidRPr="00362F2C">
              <w:rPr>
                <w:rFonts w:asciiTheme="minorHAnsi" w:hAnsiTheme="minorHAnsi" w:cstheme="minorHAnsi"/>
                <w:bCs/>
              </w:rPr>
              <w:tab/>
            </w:r>
            <w:r w:rsidRPr="00362F2C">
              <w:rPr>
                <w:rFonts w:asciiTheme="minorHAnsi" w:hAnsiTheme="minorHAnsi" w:cstheme="minorHAnsi"/>
                <w:bCs/>
              </w:rPr>
              <w:tab/>
            </w:r>
          </w:p>
          <w:p w14:paraId="2A0A55A7" w14:textId="77777777" w:rsidR="00794674" w:rsidRPr="00794674" w:rsidRDefault="00794674" w:rsidP="00F52467">
            <w:pPr>
              <w:spacing w:line="276" w:lineRule="auto"/>
              <w:jc w:val="both"/>
              <w:rPr>
                <w:rFonts w:asciiTheme="minorHAnsi" w:hAnsiTheme="minorHAnsi" w:cstheme="minorHAnsi"/>
                <w:b/>
                <w:lang w:val="es-CO"/>
              </w:rPr>
            </w:pPr>
          </w:p>
          <w:p w14:paraId="6F7E5AA8" w14:textId="77777777" w:rsidR="00794674" w:rsidRDefault="00794674" w:rsidP="00F52467">
            <w:pPr>
              <w:spacing w:line="276" w:lineRule="auto"/>
              <w:jc w:val="both"/>
              <w:rPr>
                <w:rFonts w:asciiTheme="minorHAnsi" w:hAnsiTheme="minorHAnsi" w:cstheme="minorHAnsi"/>
                <w:b/>
                <w:lang w:val="es-CO"/>
              </w:rPr>
            </w:pPr>
            <w:r w:rsidRPr="00794674">
              <w:rPr>
                <w:rFonts w:asciiTheme="minorHAnsi" w:hAnsiTheme="minorHAnsi" w:cstheme="minorHAnsi"/>
                <w:b/>
                <w:lang w:val="es-CO"/>
              </w:rPr>
              <w:t xml:space="preserve">Casa Castaño lácteos artesanales </w:t>
            </w:r>
          </w:p>
          <w:p w14:paraId="577B6DC3" w14:textId="77777777" w:rsidR="00794674" w:rsidRDefault="00794674" w:rsidP="00F52467">
            <w:pPr>
              <w:spacing w:line="276" w:lineRule="auto"/>
              <w:jc w:val="both"/>
              <w:rPr>
                <w:rFonts w:asciiTheme="minorHAnsi" w:hAnsiTheme="minorHAnsi" w:cstheme="minorHAnsi"/>
                <w:b/>
                <w:lang w:val="es-CO"/>
              </w:rPr>
            </w:pPr>
          </w:p>
          <w:p w14:paraId="65FCEEA8" w14:textId="7105D6D0" w:rsidR="00794674" w:rsidRPr="00F52467" w:rsidRDefault="00794674" w:rsidP="00F52467">
            <w:pPr>
              <w:spacing w:line="276" w:lineRule="auto"/>
              <w:jc w:val="both"/>
              <w:rPr>
                <w:rFonts w:asciiTheme="minorHAnsi" w:hAnsiTheme="minorHAnsi" w:cstheme="minorHAnsi"/>
                <w:bCs/>
              </w:rPr>
            </w:pPr>
            <w:r w:rsidRPr="00794674">
              <w:rPr>
                <w:rFonts w:asciiTheme="minorHAnsi" w:hAnsiTheme="minorHAnsi" w:cstheme="minorHAnsi"/>
                <w:bCs/>
              </w:rPr>
              <w:t>La solicitud presentada fue aceptada y entrará en cola para su atención, estimándose un tiempo aproximado de respuesta de cuatro (4) meses, sujeto a la disponibilidad operativa y técnica. De acuerdo con las solicitudes planteadas en comité, se considera viable atender las actividades relacionadas con la creación de tablas nutricionales y la caracterización de producto, conforme al alcance técnico establecido</w:t>
            </w:r>
            <w:r>
              <w:rPr>
                <w:rFonts w:asciiTheme="minorHAnsi" w:hAnsiTheme="minorHAnsi" w:cstheme="minorHAnsi"/>
                <w:bCs/>
              </w:rPr>
              <w:t>.</w:t>
            </w:r>
            <w:r w:rsidRPr="00794674">
              <w:rPr>
                <w:rFonts w:asciiTheme="minorHAnsi" w:hAnsiTheme="minorHAnsi" w:cstheme="minorHAnsi"/>
                <w:bCs/>
              </w:rPr>
              <w:tab/>
            </w:r>
            <w:r w:rsidRPr="00794674">
              <w:rPr>
                <w:rFonts w:asciiTheme="minorHAnsi" w:hAnsiTheme="minorHAnsi" w:cstheme="minorHAnsi"/>
                <w:bCs/>
              </w:rPr>
              <w:tab/>
            </w:r>
            <w:r w:rsidRPr="00794674">
              <w:rPr>
                <w:rFonts w:asciiTheme="minorHAnsi" w:hAnsiTheme="minorHAnsi" w:cstheme="minorHAnsi"/>
                <w:bCs/>
              </w:rPr>
              <w:tab/>
            </w:r>
            <w:r w:rsidRPr="00794674">
              <w:rPr>
                <w:rFonts w:asciiTheme="minorHAnsi" w:hAnsiTheme="minorHAnsi" w:cstheme="minorHAnsi"/>
                <w:bCs/>
              </w:rPr>
              <w:tab/>
            </w:r>
            <w:r w:rsidRPr="00794674">
              <w:rPr>
                <w:rFonts w:asciiTheme="minorHAnsi" w:hAnsiTheme="minorHAnsi" w:cstheme="minorHAnsi"/>
                <w:bCs/>
              </w:rPr>
              <w:tab/>
            </w:r>
            <w:r w:rsidRPr="00794674">
              <w:rPr>
                <w:rFonts w:asciiTheme="minorHAnsi" w:hAnsiTheme="minorHAnsi" w:cstheme="minorHAnsi"/>
                <w:bCs/>
              </w:rPr>
              <w:tab/>
            </w:r>
            <w:r w:rsidRPr="00794674">
              <w:rPr>
                <w:rFonts w:asciiTheme="minorHAnsi" w:hAnsiTheme="minorHAnsi" w:cstheme="minorHAnsi"/>
                <w:bCs/>
              </w:rPr>
              <w:tab/>
            </w:r>
            <w:r w:rsidRPr="00794674">
              <w:rPr>
                <w:rFonts w:asciiTheme="minorHAnsi" w:hAnsiTheme="minorHAnsi" w:cstheme="minorHAnsi"/>
                <w:bCs/>
              </w:rPr>
              <w:tab/>
            </w:r>
            <w:r w:rsidRPr="00794674">
              <w:rPr>
                <w:rFonts w:asciiTheme="minorHAnsi" w:hAnsiTheme="minorHAnsi" w:cstheme="minorHAnsi"/>
                <w:bCs/>
              </w:rPr>
              <w:tab/>
            </w:r>
            <w:r w:rsidRPr="00794674">
              <w:rPr>
                <w:rFonts w:asciiTheme="minorHAnsi" w:hAnsiTheme="minorHAnsi" w:cstheme="minorHAnsi"/>
                <w:bCs/>
              </w:rPr>
              <w:tab/>
            </w:r>
            <w:r w:rsidRPr="00794674">
              <w:rPr>
                <w:rFonts w:asciiTheme="minorHAnsi" w:hAnsiTheme="minorHAnsi" w:cstheme="minorHAnsi"/>
                <w:bCs/>
              </w:rPr>
              <w:tab/>
            </w:r>
            <w:r w:rsidRPr="00794674">
              <w:rPr>
                <w:rFonts w:asciiTheme="minorHAnsi" w:hAnsiTheme="minorHAnsi" w:cstheme="minorHAnsi"/>
                <w:bCs/>
              </w:rPr>
              <w:tab/>
            </w:r>
            <w:r w:rsidRPr="00794674">
              <w:rPr>
                <w:rFonts w:asciiTheme="minorHAnsi" w:hAnsiTheme="minorHAnsi" w:cstheme="minorHAnsi"/>
                <w:bCs/>
              </w:rPr>
              <w:tab/>
            </w:r>
            <w:r w:rsidRPr="00794674">
              <w:rPr>
                <w:rFonts w:asciiTheme="minorHAnsi" w:hAnsiTheme="minorHAnsi" w:cstheme="minorHAnsi"/>
                <w:bCs/>
              </w:rPr>
              <w:tab/>
            </w:r>
            <w:r w:rsidRPr="00794674">
              <w:rPr>
                <w:rFonts w:asciiTheme="minorHAnsi" w:hAnsiTheme="minorHAnsi" w:cstheme="minorHAnsi"/>
                <w:bCs/>
              </w:rPr>
              <w:tab/>
            </w:r>
            <w:r w:rsidRPr="00794674">
              <w:rPr>
                <w:rFonts w:asciiTheme="minorHAnsi" w:hAnsiTheme="minorHAnsi" w:cstheme="minorHAnsi"/>
                <w:bCs/>
              </w:rPr>
              <w:tab/>
            </w:r>
            <w:r w:rsidRPr="00794674">
              <w:rPr>
                <w:rFonts w:asciiTheme="minorHAnsi" w:hAnsiTheme="minorHAnsi" w:cstheme="minorHAnsi"/>
                <w:bCs/>
              </w:rPr>
              <w:tab/>
            </w:r>
          </w:p>
          <w:p w14:paraId="5D68CA7A" w14:textId="77777777" w:rsidR="00794674" w:rsidRDefault="00794674" w:rsidP="00F52467">
            <w:pPr>
              <w:spacing w:line="276" w:lineRule="auto"/>
              <w:jc w:val="both"/>
              <w:rPr>
                <w:rFonts w:asciiTheme="minorHAnsi" w:hAnsiTheme="minorHAnsi" w:cstheme="minorHAnsi"/>
                <w:b/>
                <w:lang w:val="es-CO"/>
              </w:rPr>
            </w:pPr>
            <w:r w:rsidRPr="00794674">
              <w:rPr>
                <w:rFonts w:asciiTheme="minorHAnsi" w:hAnsiTheme="minorHAnsi" w:cstheme="minorHAnsi"/>
                <w:b/>
                <w:lang w:val="es-CO"/>
              </w:rPr>
              <w:t xml:space="preserve">Hojuelas Nana </w:t>
            </w:r>
          </w:p>
          <w:p w14:paraId="60818B47" w14:textId="77777777" w:rsidR="00362F2C" w:rsidRDefault="00362F2C" w:rsidP="00F52467">
            <w:pPr>
              <w:spacing w:line="276" w:lineRule="auto"/>
              <w:jc w:val="both"/>
              <w:rPr>
                <w:rFonts w:asciiTheme="minorHAnsi" w:hAnsiTheme="minorHAnsi" w:cstheme="minorHAnsi"/>
                <w:b/>
                <w:lang w:val="es-CO"/>
              </w:rPr>
            </w:pPr>
          </w:p>
          <w:p w14:paraId="6F5BF1D5" w14:textId="080ED05E" w:rsidR="00794674" w:rsidRPr="00F52467" w:rsidRDefault="00362F2C" w:rsidP="00F52467">
            <w:pPr>
              <w:spacing w:line="276" w:lineRule="auto"/>
              <w:jc w:val="both"/>
              <w:rPr>
                <w:rFonts w:asciiTheme="minorHAnsi" w:hAnsiTheme="minorHAnsi" w:cstheme="minorHAnsi"/>
                <w:bCs/>
              </w:rPr>
            </w:pPr>
            <w:r w:rsidRPr="00362F2C">
              <w:rPr>
                <w:rFonts w:asciiTheme="minorHAnsi" w:hAnsiTheme="minorHAnsi" w:cstheme="minorHAnsi"/>
                <w:bCs/>
              </w:rPr>
              <w:t>La solicitud presentada fue aceptada y entrará en cola para su atención, estimándose un tiempo aproximado de respuesta de Cuatro (4) meses, sujeto a la disponibilidad operativa y técnica. De acuerdo con las solicitudes planteadas en comité, se considera viable atender las actividades relacionadas con la determinación de vida útil de los productos y la y tabla nutricional, conforme al alcance técnico establecido.</w:t>
            </w:r>
            <w:r w:rsidRPr="00362F2C">
              <w:rPr>
                <w:rFonts w:asciiTheme="minorHAnsi" w:hAnsiTheme="minorHAnsi" w:cstheme="minorHAnsi"/>
                <w:bCs/>
              </w:rPr>
              <w:tab/>
            </w:r>
            <w:r w:rsidRPr="00362F2C">
              <w:rPr>
                <w:rFonts w:asciiTheme="minorHAnsi" w:hAnsiTheme="minorHAnsi" w:cstheme="minorHAnsi"/>
                <w:bCs/>
              </w:rPr>
              <w:tab/>
            </w:r>
            <w:r w:rsidRPr="00362F2C">
              <w:rPr>
                <w:rFonts w:asciiTheme="minorHAnsi" w:hAnsiTheme="minorHAnsi" w:cstheme="minorHAnsi"/>
                <w:bCs/>
              </w:rPr>
              <w:tab/>
            </w:r>
            <w:r w:rsidRPr="00362F2C">
              <w:rPr>
                <w:rFonts w:asciiTheme="minorHAnsi" w:hAnsiTheme="minorHAnsi" w:cstheme="minorHAnsi"/>
                <w:bCs/>
              </w:rPr>
              <w:tab/>
            </w:r>
            <w:r w:rsidRPr="00362F2C">
              <w:rPr>
                <w:rFonts w:asciiTheme="minorHAnsi" w:hAnsiTheme="minorHAnsi" w:cstheme="minorHAnsi"/>
                <w:bCs/>
              </w:rPr>
              <w:tab/>
            </w:r>
            <w:r w:rsidRPr="00362F2C">
              <w:rPr>
                <w:rFonts w:asciiTheme="minorHAnsi" w:hAnsiTheme="minorHAnsi" w:cstheme="minorHAnsi"/>
                <w:bCs/>
              </w:rPr>
              <w:tab/>
            </w:r>
            <w:r w:rsidRPr="00362F2C">
              <w:rPr>
                <w:rFonts w:asciiTheme="minorHAnsi" w:hAnsiTheme="minorHAnsi" w:cstheme="minorHAnsi"/>
                <w:bCs/>
              </w:rPr>
              <w:tab/>
            </w:r>
            <w:r w:rsidRPr="00362F2C">
              <w:rPr>
                <w:rFonts w:asciiTheme="minorHAnsi" w:hAnsiTheme="minorHAnsi" w:cstheme="minorHAnsi"/>
                <w:bCs/>
              </w:rPr>
              <w:tab/>
            </w:r>
            <w:r w:rsidRPr="00362F2C">
              <w:rPr>
                <w:rFonts w:asciiTheme="minorHAnsi" w:hAnsiTheme="minorHAnsi" w:cstheme="minorHAnsi"/>
                <w:bCs/>
              </w:rPr>
              <w:tab/>
            </w:r>
            <w:r w:rsidRPr="00362F2C">
              <w:rPr>
                <w:rFonts w:asciiTheme="minorHAnsi" w:hAnsiTheme="minorHAnsi" w:cstheme="minorHAnsi"/>
                <w:bCs/>
              </w:rPr>
              <w:tab/>
            </w:r>
            <w:r w:rsidRPr="00362F2C">
              <w:rPr>
                <w:rFonts w:asciiTheme="minorHAnsi" w:hAnsiTheme="minorHAnsi" w:cstheme="minorHAnsi"/>
                <w:bCs/>
              </w:rPr>
              <w:tab/>
            </w:r>
            <w:r w:rsidRPr="00362F2C">
              <w:rPr>
                <w:rFonts w:asciiTheme="minorHAnsi" w:hAnsiTheme="minorHAnsi" w:cstheme="minorHAnsi"/>
                <w:bCs/>
              </w:rPr>
              <w:tab/>
            </w:r>
            <w:r w:rsidRPr="00362F2C">
              <w:rPr>
                <w:rFonts w:asciiTheme="minorHAnsi" w:hAnsiTheme="minorHAnsi" w:cstheme="minorHAnsi"/>
                <w:bCs/>
              </w:rPr>
              <w:tab/>
            </w:r>
            <w:r w:rsidRPr="00362F2C">
              <w:rPr>
                <w:rFonts w:asciiTheme="minorHAnsi" w:hAnsiTheme="minorHAnsi" w:cstheme="minorHAnsi"/>
                <w:bCs/>
              </w:rPr>
              <w:tab/>
            </w:r>
            <w:r w:rsidRPr="00362F2C">
              <w:rPr>
                <w:rFonts w:asciiTheme="minorHAnsi" w:hAnsiTheme="minorHAnsi" w:cstheme="minorHAnsi"/>
                <w:bCs/>
              </w:rPr>
              <w:tab/>
            </w:r>
            <w:r w:rsidRPr="00362F2C">
              <w:rPr>
                <w:rFonts w:asciiTheme="minorHAnsi" w:hAnsiTheme="minorHAnsi" w:cstheme="minorHAnsi"/>
                <w:bCs/>
              </w:rPr>
              <w:tab/>
            </w:r>
            <w:r w:rsidRPr="00362F2C">
              <w:rPr>
                <w:rFonts w:asciiTheme="minorHAnsi" w:hAnsiTheme="minorHAnsi" w:cstheme="minorHAnsi"/>
                <w:bCs/>
              </w:rPr>
              <w:tab/>
            </w:r>
          </w:p>
          <w:p w14:paraId="182C9672" w14:textId="77777777" w:rsidR="00794674" w:rsidRDefault="00794674" w:rsidP="00F52467">
            <w:pPr>
              <w:spacing w:line="276" w:lineRule="auto"/>
              <w:jc w:val="both"/>
              <w:rPr>
                <w:rFonts w:asciiTheme="minorHAnsi" w:hAnsiTheme="minorHAnsi" w:cstheme="minorHAnsi"/>
                <w:b/>
                <w:lang w:val="es-CO"/>
              </w:rPr>
            </w:pPr>
            <w:r w:rsidRPr="00794674">
              <w:rPr>
                <w:rFonts w:asciiTheme="minorHAnsi" w:hAnsiTheme="minorHAnsi" w:cstheme="minorHAnsi"/>
                <w:b/>
                <w:lang w:val="es-CO"/>
              </w:rPr>
              <w:t xml:space="preserve">Safe Rural </w:t>
            </w:r>
            <w:proofErr w:type="spellStart"/>
            <w:r w:rsidRPr="00794674">
              <w:rPr>
                <w:rFonts w:asciiTheme="minorHAnsi" w:hAnsiTheme="minorHAnsi" w:cstheme="minorHAnsi"/>
                <w:b/>
                <w:lang w:val="es-CO"/>
              </w:rPr>
              <w:t>Alarm</w:t>
            </w:r>
            <w:proofErr w:type="spellEnd"/>
          </w:p>
          <w:p w14:paraId="2DD450A4" w14:textId="77777777" w:rsidR="00F52467" w:rsidRDefault="00F52467" w:rsidP="00F52467">
            <w:pPr>
              <w:spacing w:line="276" w:lineRule="auto"/>
              <w:jc w:val="both"/>
              <w:rPr>
                <w:rFonts w:asciiTheme="minorHAnsi" w:hAnsiTheme="minorHAnsi" w:cstheme="minorHAnsi"/>
                <w:b/>
                <w:lang w:val="es-CO"/>
              </w:rPr>
            </w:pPr>
          </w:p>
          <w:p w14:paraId="45345549" w14:textId="2C78CCA2" w:rsidR="00794674" w:rsidRPr="00F52467" w:rsidRDefault="00F52467" w:rsidP="00F52467">
            <w:pPr>
              <w:spacing w:line="276" w:lineRule="auto"/>
              <w:jc w:val="both"/>
              <w:rPr>
                <w:rFonts w:asciiTheme="minorHAnsi" w:hAnsiTheme="minorHAnsi" w:cstheme="minorHAnsi"/>
                <w:bCs/>
              </w:rPr>
            </w:pPr>
            <w:r w:rsidRPr="00F52467">
              <w:rPr>
                <w:rFonts w:asciiTheme="minorHAnsi" w:hAnsiTheme="minorHAnsi" w:cstheme="minorHAnsi"/>
                <w:bCs/>
              </w:rPr>
              <w:t xml:space="preserve">El desarrollo de Safe Rural </w:t>
            </w:r>
            <w:proofErr w:type="spellStart"/>
            <w:r w:rsidRPr="00F52467">
              <w:rPr>
                <w:rFonts w:asciiTheme="minorHAnsi" w:hAnsiTheme="minorHAnsi" w:cstheme="minorHAnsi"/>
                <w:bCs/>
              </w:rPr>
              <w:t>Alarm</w:t>
            </w:r>
            <w:proofErr w:type="spellEnd"/>
            <w:r w:rsidRPr="00F52467">
              <w:rPr>
                <w:rFonts w:asciiTheme="minorHAnsi" w:hAnsiTheme="minorHAnsi" w:cstheme="minorHAnsi"/>
                <w:bCs/>
              </w:rPr>
              <w:t xml:space="preserve"> puede ejecutarse en Tecnoparque por su enfoque innovador en la protección preventiva de rebaños frente a posibles depredadores en entornos </w:t>
            </w:r>
            <w:r w:rsidRPr="00F52467">
              <w:rPr>
                <w:rFonts w:asciiTheme="minorHAnsi" w:hAnsiTheme="minorHAnsi" w:cstheme="minorHAnsi"/>
                <w:bCs/>
              </w:rPr>
              <w:t>rurales. El</w:t>
            </w:r>
            <w:r w:rsidRPr="00F52467">
              <w:rPr>
                <w:rFonts w:asciiTheme="minorHAnsi" w:hAnsiTheme="minorHAnsi" w:cstheme="minorHAnsi"/>
                <w:bCs/>
              </w:rPr>
              <w:t xml:space="preserve"> prototipo permite integrar sensores, alertas sonoras o visuales y sistemas de activación remota para fortalecer la seguridad pecuaria de manera </w:t>
            </w:r>
            <w:r w:rsidRPr="00F52467">
              <w:rPr>
                <w:rFonts w:asciiTheme="minorHAnsi" w:hAnsiTheme="minorHAnsi" w:cstheme="minorHAnsi"/>
                <w:bCs/>
              </w:rPr>
              <w:t>accesible. Su</w:t>
            </w:r>
            <w:r w:rsidRPr="00F52467">
              <w:rPr>
                <w:rFonts w:asciiTheme="minorHAnsi" w:hAnsiTheme="minorHAnsi" w:cstheme="minorHAnsi"/>
                <w:bCs/>
              </w:rPr>
              <w:t xml:space="preserve"> construcción se enmarca en procesos de experimentación, validación funcional y acompañamiento técnico </w:t>
            </w:r>
            <w:r w:rsidRPr="00F52467">
              <w:rPr>
                <w:rFonts w:asciiTheme="minorHAnsi" w:hAnsiTheme="minorHAnsi" w:cstheme="minorHAnsi"/>
                <w:bCs/>
              </w:rPr>
              <w:lastRenderedPageBreak/>
              <w:t xml:space="preserve">propios de un prototipo en fase de </w:t>
            </w:r>
            <w:r w:rsidRPr="00F52467">
              <w:rPr>
                <w:rFonts w:asciiTheme="minorHAnsi" w:hAnsiTheme="minorHAnsi" w:cstheme="minorHAnsi"/>
                <w:bCs/>
              </w:rPr>
              <w:t>desarrollo. La</w:t>
            </w:r>
            <w:r w:rsidRPr="00F52467">
              <w:rPr>
                <w:rFonts w:asciiTheme="minorHAnsi" w:hAnsiTheme="minorHAnsi" w:cstheme="minorHAnsi"/>
                <w:bCs/>
              </w:rPr>
              <w:t xml:space="preserve"> solución contribuye a la tecnificación del campo mediante herramientas de monitoreo, respuesta temprana y apoyo a pequeños productores </w:t>
            </w:r>
            <w:r w:rsidRPr="00F52467">
              <w:rPr>
                <w:rFonts w:asciiTheme="minorHAnsi" w:hAnsiTheme="minorHAnsi" w:cstheme="minorHAnsi"/>
                <w:bCs/>
              </w:rPr>
              <w:t>rurales. La</w:t>
            </w:r>
            <w:r w:rsidRPr="00F52467">
              <w:rPr>
                <w:rFonts w:asciiTheme="minorHAnsi" w:hAnsiTheme="minorHAnsi" w:cstheme="minorHAnsi"/>
                <w:bCs/>
              </w:rPr>
              <w:t xml:space="preserve"> responsabilidad de Tecnoparque se limita al acompañamiento técnico del prototipo, sin asumir compromisos sobre su instalación, mantenimiento o implementación final.</w:t>
            </w:r>
          </w:p>
          <w:p w14:paraId="5F75CFE0" w14:textId="77777777" w:rsidR="00794674" w:rsidRPr="00794674" w:rsidRDefault="00794674" w:rsidP="00F52467">
            <w:pPr>
              <w:spacing w:line="276" w:lineRule="auto"/>
              <w:jc w:val="both"/>
              <w:rPr>
                <w:rFonts w:asciiTheme="minorHAnsi" w:hAnsiTheme="minorHAnsi" w:cstheme="minorHAnsi"/>
                <w:b/>
                <w:lang w:val="es-CO"/>
              </w:rPr>
            </w:pPr>
          </w:p>
          <w:p w14:paraId="01944B04" w14:textId="77777777" w:rsidR="00794674" w:rsidRDefault="00794674" w:rsidP="00F52467">
            <w:pPr>
              <w:spacing w:line="276" w:lineRule="auto"/>
              <w:jc w:val="both"/>
              <w:rPr>
                <w:rFonts w:asciiTheme="minorHAnsi" w:hAnsiTheme="minorHAnsi" w:cstheme="minorHAnsi"/>
                <w:b/>
                <w:lang w:val="es-CO"/>
              </w:rPr>
            </w:pPr>
            <w:r w:rsidRPr="00794674">
              <w:rPr>
                <w:rFonts w:asciiTheme="minorHAnsi" w:hAnsiTheme="minorHAnsi" w:cstheme="minorHAnsi"/>
                <w:b/>
                <w:lang w:val="es-CO"/>
              </w:rPr>
              <w:t>Timbre Colegio automatizado programable</w:t>
            </w:r>
          </w:p>
          <w:p w14:paraId="47FAA26C" w14:textId="3EA281A9" w:rsidR="00F52467" w:rsidRPr="00F52467" w:rsidRDefault="00F52467" w:rsidP="00F52467">
            <w:pPr>
              <w:spacing w:line="276" w:lineRule="auto"/>
              <w:jc w:val="both"/>
              <w:rPr>
                <w:rFonts w:asciiTheme="minorHAnsi" w:hAnsiTheme="minorHAnsi" w:cstheme="minorHAnsi"/>
                <w:bCs/>
              </w:rPr>
            </w:pPr>
            <w:r w:rsidRPr="00F52467">
              <w:rPr>
                <w:rFonts w:asciiTheme="minorHAnsi" w:hAnsiTheme="minorHAnsi" w:cstheme="minorHAnsi"/>
                <w:bCs/>
              </w:rPr>
              <w:t xml:space="preserve">El desarrollo de Safe Rural </w:t>
            </w:r>
            <w:proofErr w:type="spellStart"/>
            <w:r w:rsidRPr="00F52467">
              <w:rPr>
                <w:rFonts w:asciiTheme="minorHAnsi" w:hAnsiTheme="minorHAnsi" w:cstheme="minorHAnsi"/>
                <w:bCs/>
              </w:rPr>
              <w:t>Alarm</w:t>
            </w:r>
            <w:proofErr w:type="spellEnd"/>
            <w:r w:rsidRPr="00F52467">
              <w:rPr>
                <w:rFonts w:asciiTheme="minorHAnsi" w:hAnsiTheme="minorHAnsi" w:cstheme="minorHAnsi"/>
                <w:bCs/>
              </w:rPr>
              <w:t xml:space="preserve"> puede ejecutarse en Tecnoparque por su enfoque innovador en la protección preventiva de rebaños frente a posibles depredadores en entornos </w:t>
            </w:r>
            <w:r w:rsidRPr="00F52467">
              <w:rPr>
                <w:rFonts w:asciiTheme="minorHAnsi" w:hAnsiTheme="minorHAnsi" w:cstheme="minorHAnsi"/>
                <w:bCs/>
              </w:rPr>
              <w:t>rurales. El</w:t>
            </w:r>
            <w:r w:rsidRPr="00F52467">
              <w:rPr>
                <w:rFonts w:asciiTheme="minorHAnsi" w:hAnsiTheme="minorHAnsi" w:cstheme="minorHAnsi"/>
                <w:bCs/>
              </w:rPr>
              <w:t xml:space="preserve"> prototipo permite integrar sensores, alertas sonoras o visuales y sistemas de activación remota para fortalecer la seguridad pecuaria de manera </w:t>
            </w:r>
            <w:r w:rsidRPr="00F52467">
              <w:rPr>
                <w:rFonts w:asciiTheme="minorHAnsi" w:hAnsiTheme="minorHAnsi" w:cstheme="minorHAnsi"/>
                <w:bCs/>
              </w:rPr>
              <w:t>accesible. Su</w:t>
            </w:r>
            <w:r w:rsidRPr="00F52467">
              <w:rPr>
                <w:rFonts w:asciiTheme="minorHAnsi" w:hAnsiTheme="minorHAnsi" w:cstheme="minorHAnsi"/>
                <w:bCs/>
              </w:rPr>
              <w:t xml:space="preserve"> construcción se enmarca en procesos de experimentación, validación funcional y acompañamiento técnico propios de un prototipo en fase de </w:t>
            </w:r>
            <w:r w:rsidRPr="00F52467">
              <w:rPr>
                <w:rFonts w:asciiTheme="minorHAnsi" w:hAnsiTheme="minorHAnsi" w:cstheme="minorHAnsi"/>
                <w:bCs/>
              </w:rPr>
              <w:t>desarrollo. La</w:t>
            </w:r>
            <w:r w:rsidRPr="00F52467">
              <w:rPr>
                <w:rFonts w:asciiTheme="minorHAnsi" w:hAnsiTheme="minorHAnsi" w:cstheme="minorHAnsi"/>
                <w:bCs/>
              </w:rPr>
              <w:t xml:space="preserve"> solución contribuye a la tecnificación del campo mediante herramientas de monitoreo, respuesta temprana y apoyo a pequeños productores </w:t>
            </w:r>
            <w:r w:rsidRPr="00F52467">
              <w:rPr>
                <w:rFonts w:asciiTheme="minorHAnsi" w:hAnsiTheme="minorHAnsi" w:cstheme="minorHAnsi"/>
                <w:bCs/>
              </w:rPr>
              <w:t>rurales. La</w:t>
            </w:r>
            <w:r w:rsidRPr="00F52467">
              <w:rPr>
                <w:rFonts w:asciiTheme="minorHAnsi" w:hAnsiTheme="minorHAnsi" w:cstheme="minorHAnsi"/>
                <w:bCs/>
              </w:rPr>
              <w:t xml:space="preserve"> responsabilidad de Tecnoparque se limita al acompañamiento técnico del prototipo, sin asumir compromisos sobre su instalación, mantenimiento o implementación final.</w:t>
            </w:r>
          </w:p>
          <w:p w14:paraId="4009346A" w14:textId="77777777" w:rsidR="00794674" w:rsidRDefault="00794674" w:rsidP="00F52467">
            <w:pPr>
              <w:spacing w:line="276" w:lineRule="auto"/>
              <w:jc w:val="both"/>
              <w:rPr>
                <w:rFonts w:asciiTheme="minorHAnsi" w:hAnsiTheme="minorHAnsi" w:cstheme="minorHAnsi"/>
                <w:b/>
                <w:lang w:val="es-CO"/>
              </w:rPr>
            </w:pPr>
          </w:p>
          <w:p w14:paraId="0056B371" w14:textId="77777777" w:rsidR="00794674" w:rsidRDefault="00794674" w:rsidP="00F52467">
            <w:pPr>
              <w:spacing w:line="276" w:lineRule="auto"/>
              <w:jc w:val="both"/>
              <w:rPr>
                <w:rFonts w:asciiTheme="minorHAnsi" w:hAnsiTheme="minorHAnsi" w:cstheme="minorHAnsi"/>
                <w:b/>
                <w:lang w:val="es-CO"/>
              </w:rPr>
            </w:pPr>
            <w:r w:rsidRPr="00794674">
              <w:rPr>
                <w:rFonts w:asciiTheme="minorHAnsi" w:hAnsiTheme="minorHAnsi" w:cstheme="minorHAnsi"/>
                <w:b/>
                <w:lang w:val="es-CO"/>
              </w:rPr>
              <w:t>PRODUCTOS CAPILARES ART</w:t>
            </w:r>
            <w:r>
              <w:rPr>
                <w:rFonts w:asciiTheme="minorHAnsi" w:hAnsiTheme="minorHAnsi" w:cstheme="minorHAnsi"/>
                <w:b/>
                <w:lang w:val="es-CO"/>
              </w:rPr>
              <w:t>E</w:t>
            </w:r>
            <w:r w:rsidRPr="00794674">
              <w:rPr>
                <w:rFonts w:asciiTheme="minorHAnsi" w:hAnsiTheme="minorHAnsi" w:cstheme="minorHAnsi"/>
                <w:b/>
                <w:lang w:val="es-CO"/>
              </w:rPr>
              <w:t>SANALES</w:t>
            </w:r>
          </w:p>
          <w:p w14:paraId="27CC5284" w14:textId="77777777" w:rsidR="00362F2C" w:rsidRDefault="00362F2C" w:rsidP="00F52467">
            <w:pPr>
              <w:spacing w:line="276" w:lineRule="auto"/>
              <w:jc w:val="both"/>
              <w:rPr>
                <w:rFonts w:asciiTheme="minorHAnsi" w:hAnsiTheme="minorHAnsi" w:cstheme="minorHAnsi"/>
                <w:b/>
                <w:lang w:val="es-CO"/>
              </w:rPr>
            </w:pPr>
          </w:p>
          <w:p w14:paraId="128C0BD0" w14:textId="7E8F1436" w:rsidR="00362F2C" w:rsidRPr="00362F2C" w:rsidRDefault="00362F2C" w:rsidP="00F52467">
            <w:pPr>
              <w:spacing w:line="276" w:lineRule="auto"/>
              <w:jc w:val="both"/>
              <w:rPr>
                <w:rFonts w:asciiTheme="minorHAnsi" w:hAnsiTheme="minorHAnsi" w:cstheme="minorHAnsi"/>
                <w:bCs/>
              </w:rPr>
            </w:pPr>
            <w:r w:rsidRPr="00362F2C">
              <w:rPr>
                <w:rFonts w:asciiTheme="minorHAnsi" w:hAnsiTheme="minorHAnsi" w:cstheme="minorHAnsi"/>
                <w:bCs/>
              </w:rPr>
              <w:t>La solicitud presentada fue aceptada y entrará en cola para su atención, estimándose un tiempo aproximado de respuesta de tres (3) meses, sujeto a la disponibilidad operativa y técnica. De acuerdo con las solicitudes planteadas en comité, se considera viable atender las actividades relacionadas con la determinación de la estandarización de la fórmula, conforme al alcance técnico establecido.</w:t>
            </w:r>
            <w:r w:rsidRPr="00362F2C">
              <w:rPr>
                <w:rFonts w:asciiTheme="minorHAnsi" w:hAnsiTheme="minorHAnsi" w:cstheme="minorHAnsi"/>
                <w:bCs/>
              </w:rPr>
              <w:tab/>
            </w:r>
            <w:r w:rsidRPr="00362F2C">
              <w:rPr>
                <w:rFonts w:asciiTheme="minorHAnsi" w:hAnsiTheme="minorHAnsi" w:cstheme="minorHAnsi"/>
                <w:bCs/>
              </w:rPr>
              <w:tab/>
            </w:r>
            <w:r w:rsidRPr="00362F2C">
              <w:rPr>
                <w:rFonts w:asciiTheme="minorHAnsi" w:hAnsiTheme="minorHAnsi" w:cstheme="minorHAnsi"/>
                <w:bCs/>
              </w:rPr>
              <w:tab/>
            </w:r>
            <w:r w:rsidRPr="00362F2C">
              <w:rPr>
                <w:rFonts w:asciiTheme="minorHAnsi" w:hAnsiTheme="minorHAnsi" w:cstheme="minorHAnsi"/>
                <w:bCs/>
              </w:rPr>
              <w:tab/>
            </w:r>
            <w:r w:rsidRPr="00362F2C">
              <w:rPr>
                <w:rFonts w:asciiTheme="minorHAnsi" w:hAnsiTheme="minorHAnsi" w:cstheme="minorHAnsi"/>
                <w:bCs/>
              </w:rPr>
              <w:tab/>
            </w:r>
            <w:r w:rsidRPr="00362F2C">
              <w:rPr>
                <w:rFonts w:asciiTheme="minorHAnsi" w:hAnsiTheme="minorHAnsi" w:cstheme="minorHAnsi"/>
                <w:bCs/>
              </w:rPr>
              <w:tab/>
            </w:r>
            <w:r w:rsidRPr="00362F2C">
              <w:rPr>
                <w:rFonts w:asciiTheme="minorHAnsi" w:hAnsiTheme="minorHAnsi" w:cstheme="minorHAnsi"/>
                <w:bCs/>
              </w:rPr>
              <w:tab/>
            </w:r>
            <w:r w:rsidRPr="00362F2C">
              <w:rPr>
                <w:rFonts w:asciiTheme="minorHAnsi" w:hAnsiTheme="minorHAnsi" w:cstheme="minorHAnsi"/>
                <w:bCs/>
              </w:rPr>
              <w:tab/>
            </w:r>
          </w:p>
          <w:p w14:paraId="1940CECA" w14:textId="77777777" w:rsidR="00794674" w:rsidRDefault="00794674" w:rsidP="00F52467">
            <w:pPr>
              <w:spacing w:line="276" w:lineRule="auto"/>
              <w:jc w:val="both"/>
              <w:rPr>
                <w:rFonts w:asciiTheme="minorHAnsi" w:hAnsiTheme="minorHAnsi" w:cstheme="minorHAnsi"/>
                <w:b/>
                <w:lang w:val="es-CO"/>
              </w:rPr>
            </w:pPr>
          </w:p>
          <w:p w14:paraId="7883AC01" w14:textId="58FE3666" w:rsidR="00794674" w:rsidRDefault="00794674" w:rsidP="00F52467">
            <w:pPr>
              <w:spacing w:line="276" w:lineRule="auto"/>
              <w:jc w:val="both"/>
              <w:rPr>
                <w:rFonts w:asciiTheme="minorHAnsi" w:hAnsiTheme="minorHAnsi" w:cstheme="minorHAnsi"/>
                <w:b/>
                <w:lang w:val="es-CO"/>
              </w:rPr>
            </w:pPr>
            <w:r w:rsidRPr="00EC57FE">
              <w:rPr>
                <w:rFonts w:asciiTheme="minorHAnsi" w:hAnsiTheme="minorHAnsi" w:cstheme="minorHAnsi"/>
                <w:b/>
                <w:lang w:val="es-CO"/>
              </w:rPr>
              <w:t xml:space="preserve">idea de proyecto </w:t>
            </w:r>
            <w:r>
              <w:rPr>
                <w:rFonts w:asciiTheme="minorHAnsi" w:hAnsiTheme="minorHAnsi" w:cstheme="minorHAnsi"/>
                <w:b/>
                <w:lang w:val="es-CO"/>
              </w:rPr>
              <w:t>que no se presentaron a comité</w:t>
            </w:r>
            <w:r w:rsidRPr="00EC57FE">
              <w:rPr>
                <w:rFonts w:asciiTheme="minorHAnsi" w:hAnsiTheme="minorHAnsi" w:cstheme="minorHAnsi"/>
                <w:b/>
                <w:lang w:val="es-CO"/>
              </w:rPr>
              <w:t>:</w:t>
            </w:r>
          </w:p>
          <w:p w14:paraId="32F740D8" w14:textId="77777777" w:rsidR="00794674" w:rsidRPr="00794674" w:rsidRDefault="00794674" w:rsidP="00F52467">
            <w:pPr>
              <w:spacing w:line="276" w:lineRule="auto"/>
              <w:jc w:val="both"/>
              <w:rPr>
                <w:rFonts w:asciiTheme="minorHAnsi" w:hAnsiTheme="minorHAnsi" w:cstheme="minorHAnsi"/>
                <w:b/>
                <w:lang w:val="es-CO"/>
              </w:rPr>
            </w:pPr>
          </w:p>
          <w:p w14:paraId="310E8363" w14:textId="77777777" w:rsidR="00794674" w:rsidRDefault="00794674" w:rsidP="00F52467">
            <w:pPr>
              <w:spacing w:line="276" w:lineRule="auto"/>
              <w:jc w:val="both"/>
              <w:rPr>
                <w:rFonts w:asciiTheme="minorHAnsi" w:hAnsiTheme="minorHAnsi" w:cstheme="minorHAnsi"/>
                <w:b/>
                <w:lang w:val="es-CO"/>
              </w:rPr>
            </w:pPr>
            <w:r w:rsidRPr="00794674">
              <w:rPr>
                <w:rFonts w:asciiTheme="minorHAnsi" w:hAnsiTheme="minorHAnsi" w:cstheme="minorHAnsi"/>
                <w:b/>
                <w:lang w:val="es-CO"/>
              </w:rPr>
              <w:t xml:space="preserve">Lienzo digital para diseño de joyería artesanal (proyecto Manos a tejer) </w:t>
            </w:r>
          </w:p>
          <w:p w14:paraId="679FB57B" w14:textId="77777777" w:rsidR="00F52467" w:rsidRDefault="00F52467" w:rsidP="00F52467">
            <w:pPr>
              <w:spacing w:line="276" w:lineRule="auto"/>
              <w:jc w:val="both"/>
              <w:rPr>
                <w:rFonts w:asciiTheme="minorHAnsi" w:hAnsiTheme="minorHAnsi" w:cstheme="minorHAnsi"/>
                <w:b/>
                <w:lang w:val="es-CO"/>
              </w:rPr>
            </w:pPr>
          </w:p>
          <w:p w14:paraId="6C7E90F7" w14:textId="750141E1" w:rsidR="00F52467" w:rsidRPr="00F52467" w:rsidRDefault="00F52467" w:rsidP="00F52467">
            <w:pPr>
              <w:spacing w:line="276" w:lineRule="auto"/>
              <w:jc w:val="both"/>
              <w:rPr>
                <w:rFonts w:asciiTheme="minorHAnsi" w:hAnsiTheme="minorHAnsi" w:cstheme="minorHAnsi"/>
                <w:bCs/>
                <w:lang w:val="es-CO"/>
              </w:rPr>
            </w:pPr>
            <w:r w:rsidRPr="00F52467">
              <w:rPr>
                <w:rFonts w:asciiTheme="minorHAnsi" w:hAnsiTheme="minorHAnsi" w:cstheme="minorHAnsi"/>
                <w:bCs/>
              </w:rPr>
              <w:t>Por medio del presente, nos permitimos informarle que, debido a que no se presentó al comité de evaluación programado, se da por terminado el proceso correspondiente a su proyecto dentro de Tecnoparque.</w:t>
            </w:r>
          </w:p>
          <w:p w14:paraId="5DA998FE" w14:textId="77777777" w:rsidR="00794674" w:rsidRDefault="00794674" w:rsidP="00F52467">
            <w:pPr>
              <w:spacing w:line="276" w:lineRule="auto"/>
              <w:jc w:val="both"/>
              <w:rPr>
                <w:rFonts w:asciiTheme="minorHAnsi" w:hAnsiTheme="minorHAnsi" w:cstheme="minorHAnsi"/>
                <w:b/>
                <w:lang w:val="es-CO"/>
              </w:rPr>
            </w:pPr>
          </w:p>
          <w:p w14:paraId="66631771" w14:textId="664D66C6" w:rsidR="00794674" w:rsidRDefault="00794674" w:rsidP="00F52467">
            <w:pPr>
              <w:spacing w:line="276" w:lineRule="auto"/>
              <w:jc w:val="both"/>
              <w:rPr>
                <w:rFonts w:asciiTheme="minorHAnsi" w:hAnsiTheme="minorHAnsi" w:cstheme="minorHAnsi"/>
                <w:b/>
                <w:lang w:val="es-CO"/>
              </w:rPr>
            </w:pPr>
            <w:r w:rsidRPr="00794674">
              <w:rPr>
                <w:rFonts w:asciiTheme="minorHAnsi" w:hAnsiTheme="minorHAnsi" w:cstheme="minorHAnsi"/>
                <w:b/>
                <w:lang w:val="es-CO"/>
              </w:rPr>
              <w:t>OTOSCOPIO DE BAJO COSTO MEDIANTE IMPRESIÓN 3D</w:t>
            </w:r>
          </w:p>
          <w:p w14:paraId="38CDFCE1" w14:textId="77777777" w:rsidR="00794674" w:rsidRDefault="00794674" w:rsidP="00F52467">
            <w:pPr>
              <w:spacing w:line="276" w:lineRule="auto"/>
              <w:jc w:val="both"/>
              <w:rPr>
                <w:rFonts w:asciiTheme="minorHAnsi" w:hAnsiTheme="minorHAnsi" w:cstheme="minorHAnsi"/>
                <w:b/>
                <w:lang w:val="es-CO"/>
              </w:rPr>
            </w:pPr>
          </w:p>
          <w:p w14:paraId="1C53F7F0" w14:textId="1AB7769D" w:rsidR="00F52467" w:rsidRPr="00F52467" w:rsidRDefault="00F52467" w:rsidP="00F52467">
            <w:pPr>
              <w:spacing w:line="276" w:lineRule="auto"/>
              <w:jc w:val="both"/>
              <w:rPr>
                <w:rFonts w:asciiTheme="minorHAnsi" w:hAnsiTheme="minorHAnsi" w:cstheme="minorHAnsi"/>
                <w:bCs/>
                <w:lang w:val="es-CO"/>
              </w:rPr>
            </w:pPr>
            <w:r w:rsidRPr="00F52467">
              <w:rPr>
                <w:rFonts w:asciiTheme="minorHAnsi" w:hAnsiTheme="minorHAnsi" w:cstheme="minorHAnsi"/>
                <w:bCs/>
              </w:rPr>
              <w:lastRenderedPageBreak/>
              <w:t>Por medio del presente, nos permitimos informarle que, debido a que no se presentó al comité de evaluación programado, se da por terminado el proceso correspondiente a su proyecto dentro de Tecnoparque.</w:t>
            </w:r>
          </w:p>
          <w:p w14:paraId="05195FCA" w14:textId="77777777" w:rsidR="00794674" w:rsidRDefault="00794674" w:rsidP="00F52467">
            <w:pPr>
              <w:spacing w:line="276" w:lineRule="auto"/>
              <w:jc w:val="both"/>
              <w:rPr>
                <w:rFonts w:asciiTheme="minorHAnsi" w:hAnsiTheme="minorHAnsi" w:cstheme="minorHAnsi"/>
                <w:b/>
                <w:lang w:val="es-CO"/>
              </w:rPr>
            </w:pPr>
          </w:p>
          <w:p w14:paraId="7F28353E" w14:textId="6DE3B1B6" w:rsidR="00794674" w:rsidRDefault="00794674" w:rsidP="00F52467">
            <w:pPr>
              <w:spacing w:line="276" w:lineRule="auto"/>
              <w:jc w:val="both"/>
              <w:rPr>
                <w:rFonts w:asciiTheme="minorHAnsi" w:hAnsiTheme="minorHAnsi" w:cstheme="minorHAnsi"/>
                <w:b/>
                <w:lang w:val="es-CO"/>
              </w:rPr>
            </w:pPr>
            <w:r w:rsidRPr="00EC57FE">
              <w:rPr>
                <w:rFonts w:asciiTheme="minorHAnsi" w:hAnsiTheme="minorHAnsi" w:cstheme="minorHAnsi"/>
                <w:b/>
                <w:lang w:val="es-CO"/>
              </w:rPr>
              <w:t xml:space="preserve">idea de proyecto </w:t>
            </w:r>
            <w:r>
              <w:rPr>
                <w:rFonts w:asciiTheme="minorHAnsi" w:hAnsiTheme="minorHAnsi" w:cstheme="minorHAnsi"/>
                <w:b/>
                <w:lang w:val="es-CO"/>
              </w:rPr>
              <w:t xml:space="preserve">no </w:t>
            </w:r>
            <w:r w:rsidRPr="00EC57FE">
              <w:rPr>
                <w:rFonts w:asciiTheme="minorHAnsi" w:hAnsiTheme="minorHAnsi" w:cstheme="minorHAnsi"/>
                <w:b/>
                <w:lang w:val="es-CO"/>
              </w:rPr>
              <w:t>admitida:</w:t>
            </w:r>
          </w:p>
          <w:p w14:paraId="6876D315" w14:textId="77777777" w:rsidR="00794674" w:rsidRPr="00794674" w:rsidRDefault="00794674" w:rsidP="00F52467">
            <w:pPr>
              <w:spacing w:line="276" w:lineRule="auto"/>
              <w:jc w:val="both"/>
              <w:rPr>
                <w:rFonts w:asciiTheme="minorHAnsi" w:hAnsiTheme="minorHAnsi" w:cstheme="minorHAnsi"/>
                <w:b/>
                <w:lang w:val="es-CO"/>
              </w:rPr>
            </w:pPr>
          </w:p>
          <w:p w14:paraId="0888642B" w14:textId="08C604B6" w:rsidR="00794674" w:rsidRPr="00EC57FE" w:rsidRDefault="00794674" w:rsidP="00F52467">
            <w:pPr>
              <w:spacing w:line="276" w:lineRule="auto"/>
              <w:jc w:val="both"/>
              <w:rPr>
                <w:rFonts w:asciiTheme="minorHAnsi" w:hAnsiTheme="minorHAnsi" w:cstheme="minorHAnsi"/>
                <w:b/>
                <w:lang w:val="es-CO"/>
              </w:rPr>
            </w:pPr>
            <w:r w:rsidRPr="00794674">
              <w:rPr>
                <w:rFonts w:asciiTheme="minorHAnsi" w:hAnsiTheme="minorHAnsi" w:cstheme="minorHAnsi"/>
                <w:b/>
                <w:lang w:val="es-CO"/>
              </w:rPr>
              <w:t>Rellenitas y algo mas</w:t>
            </w:r>
          </w:p>
          <w:p w14:paraId="70641468" w14:textId="77777777" w:rsidR="00F52467" w:rsidRPr="00F52467" w:rsidRDefault="00F52467" w:rsidP="00F52467">
            <w:pPr>
              <w:spacing w:line="276" w:lineRule="auto"/>
              <w:jc w:val="both"/>
              <w:rPr>
                <w:rFonts w:asciiTheme="minorHAnsi" w:hAnsiTheme="minorHAnsi" w:cstheme="minorHAnsi"/>
                <w:bCs/>
              </w:rPr>
            </w:pPr>
            <w:r w:rsidRPr="00F52467">
              <w:rPr>
                <w:rFonts w:asciiTheme="minorHAnsi" w:hAnsiTheme="minorHAnsi" w:cstheme="minorHAnsi"/>
                <w:bCs/>
              </w:rPr>
              <w:t>El proyecto Rellenitas y Algo Más no puede ser acompañado por Tecnoparque en su estado actual, debido a que la idea presenta falta de claridad conceptual, alcance técnico y delimitación del problema a resolver.</w:t>
            </w:r>
          </w:p>
          <w:p w14:paraId="4A6FD770" w14:textId="77777777" w:rsidR="00F52467" w:rsidRPr="00F52467" w:rsidRDefault="00F52467" w:rsidP="00F52467">
            <w:pPr>
              <w:spacing w:line="276" w:lineRule="auto"/>
              <w:jc w:val="both"/>
              <w:rPr>
                <w:rFonts w:asciiTheme="minorHAnsi" w:hAnsiTheme="minorHAnsi" w:cstheme="minorHAnsi"/>
                <w:bCs/>
              </w:rPr>
            </w:pPr>
            <w:r w:rsidRPr="00F52467">
              <w:rPr>
                <w:rFonts w:asciiTheme="minorHAnsi" w:hAnsiTheme="minorHAnsi" w:cstheme="minorHAnsi"/>
                <w:bCs/>
              </w:rPr>
              <w:t xml:space="preserve">La propuesta mezcla elementos de prevención en diabetes, articulación de profesionales, una posible </w:t>
            </w:r>
            <w:proofErr w:type="gramStart"/>
            <w:r w:rsidRPr="00F52467">
              <w:rPr>
                <w:rFonts w:asciiTheme="minorHAnsi" w:hAnsiTheme="minorHAnsi" w:cstheme="minorHAnsi"/>
                <w:bCs/>
              </w:rPr>
              <w:t>app</w:t>
            </w:r>
            <w:proofErr w:type="gramEnd"/>
            <w:r w:rsidRPr="00F52467">
              <w:rPr>
                <w:rFonts w:asciiTheme="minorHAnsi" w:hAnsiTheme="minorHAnsi" w:cstheme="minorHAnsi"/>
                <w:bCs/>
              </w:rPr>
              <w:t xml:space="preserve"> con inteligencia artificial y un producto alimenticio, sin una relación funcional suficientemente definida.</w:t>
            </w:r>
          </w:p>
          <w:p w14:paraId="3FA8AEB1" w14:textId="77777777" w:rsidR="00F52467" w:rsidRPr="00F52467" w:rsidRDefault="00F52467" w:rsidP="00F52467">
            <w:pPr>
              <w:spacing w:line="276" w:lineRule="auto"/>
              <w:jc w:val="both"/>
              <w:rPr>
                <w:rFonts w:asciiTheme="minorHAnsi" w:hAnsiTheme="minorHAnsi" w:cstheme="minorHAnsi"/>
                <w:bCs/>
              </w:rPr>
            </w:pPr>
            <w:r w:rsidRPr="00F52467">
              <w:rPr>
                <w:rFonts w:asciiTheme="minorHAnsi" w:hAnsiTheme="minorHAnsi" w:cstheme="minorHAnsi"/>
                <w:bCs/>
              </w:rPr>
              <w:t>Antes de considerar cualquier acompañamiento, el talento deberá precisar si su solución corresponde a un programa, una plataforma digital, un modelo de atención, un agente de IA o una línea de producto.</w:t>
            </w:r>
          </w:p>
          <w:p w14:paraId="45428F52" w14:textId="77777777" w:rsidR="00F52467" w:rsidRPr="00F52467" w:rsidRDefault="00F52467" w:rsidP="00F52467">
            <w:pPr>
              <w:spacing w:line="276" w:lineRule="auto"/>
              <w:jc w:val="both"/>
              <w:rPr>
                <w:rFonts w:asciiTheme="minorHAnsi" w:hAnsiTheme="minorHAnsi" w:cstheme="minorHAnsi"/>
                <w:bCs/>
              </w:rPr>
            </w:pPr>
            <w:r w:rsidRPr="00F52467">
              <w:rPr>
                <w:rFonts w:asciiTheme="minorHAnsi" w:hAnsiTheme="minorHAnsi" w:cstheme="minorHAnsi"/>
                <w:bCs/>
              </w:rPr>
              <w:t>También deberá delimitar población objetivo, necesidad concreta, componentes mínimos, forma de operación y resultados esperados del posible prototipo.</w:t>
            </w:r>
          </w:p>
          <w:p w14:paraId="7F56EA79" w14:textId="52075B25" w:rsidR="00147558" w:rsidRPr="00EC57FE" w:rsidRDefault="00F52467" w:rsidP="00F52467">
            <w:pPr>
              <w:spacing w:line="276" w:lineRule="auto"/>
              <w:jc w:val="both"/>
              <w:rPr>
                <w:rFonts w:asciiTheme="minorHAnsi" w:hAnsiTheme="minorHAnsi" w:cstheme="minorHAnsi"/>
                <w:bCs/>
                <w:lang w:val="es-CO"/>
              </w:rPr>
            </w:pPr>
            <w:r w:rsidRPr="00F52467">
              <w:rPr>
                <w:rFonts w:asciiTheme="minorHAnsi" w:hAnsiTheme="minorHAnsi" w:cstheme="minorHAnsi"/>
                <w:bCs/>
              </w:rPr>
              <w:t>Por tanto, Tecnoparque se abstiene de acompañar la idea hasta que exista una formulación clara, viable y técnicamente estructurada.</w:t>
            </w:r>
          </w:p>
        </w:tc>
      </w:tr>
      <w:tr w:rsidR="004E140B" w:rsidRPr="00EC57FE" w14:paraId="44DE25E8" w14:textId="77777777" w:rsidTr="005D766A">
        <w:trPr>
          <w:trHeight w:val="79"/>
        </w:trPr>
        <w:tc>
          <w:tcPr>
            <w:tcW w:w="9258" w:type="dxa"/>
            <w:gridSpan w:val="11"/>
          </w:tcPr>
          <w:p w14:paraId="5F61C562" w14:textId="564F57D3" w:rsidR="004E140B" w:rsidRPr="00EC57FE" w:rsidRDefault="004E140B" w:rsidP="00540F50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</w:rPr>
            </w:pPr>
            <w:r w:rsidRPr="00EC57FE">
              <w:rPr>
                <w:rFonts w:asciiTheme="minorHAnsi" w:hAnsiTheme="minorHAnsi" w:cstheme="minorHAnsi"/>
                <w:b/>
              </w:rPr>
              <w:lastRenderedPageBreak/>
              <w:t>CONCLUSIONES</w:t>
            </w:r>
          </w:p>
        </w:tc>
      </w:tr>
      <w:tr w:rsidR="004E140B" w:rsidRPr="00EC57FE" w14:paraId="569D981F" w14:textId="77777777" w:rsidTr="00981AD8">
        <w:trPr>
          <w:trHeight w:val="994"/>
        </w:trPr>
        <w:tc>
          <w:tcPr>
            <w:tcW w:w="9258" w:type="dxa"/>
            <w:gridSpan w:val="11"/>
          </w:tcPr>
          <w:p w14:paraId="3D3C8A97" w14:textId="587C780C" w:rsidR="004E140B" w:rsidRPr="00EC57FE" w:rsidRDefault="00266A3B" w:rsidP="008D32D8">
            <w:pPr>
              <w:spacing w:line="276" w:lineRule="auto"/>
              <w:contextualSpacing/>
              <w:rPr>
                <w:rFonts w:asciiTheme="minorHAnsi" w:hAnsiTheme="minorHAnsi" w:cstheme="minorHAnsi"/>
                <w:bCs/>
                <w:lang w:val="es-CO"/>
              </w:rPr>
            </w:pPr>
            <w:r w:rsidRPr="00EC57FE">
              <w:rPr>
                <w:rFonts w:asciiTheme="minorHAnsi" w:hAnsiTheme="minorHAnsi" w:cstheme="minorHAnsi"/>
                <w:bCs/>
              </w:rPr>
              <w:t xml:space="preserve">En el espacio de socialización y evaluación participaron un total de </w:t>
            </w:r>
            <w:r w:rsidR="00552335">
              <w:rPr>
                <w:rFonts w:asciiTheme="minorHAnsi" w:hAnsiTheme="minorHAnsi" w:cstheme="minorHAnsi"/>
                <w:bCs/>
              </w:rPr>
              <w:t>9</w:t>
            </w:r>
            <w:r w:rsidR="008461B3" w:rsidRPr="00EC57FE">
              <w:rPr>
                <w:rFonts w:asciiTheme="minorHAnsi" w:hAnsiTheme="minorHAnsi" w:cstheme="minorHAnsi"/>
                <w:bCs/>
              </w:rPr>
              <w:t xml:space="preserve"> </w:t>
            </w:r>
            <w:r w:rsidRPr="00EC57FE">
              <w:rPr>
                <w:rFonts w:asciiTheme="minorHAnsi" w:hAnsiTheme="minorHAnsi" w:cstheme="minorHAnsi"/>
                <w:bCs/>
              </w:rPr>
              <w:t xml:space="preserve">talentos, junto con los expertos de la Red Tecnoparque y el </w:t>
            </w:r>
            <w:proofErr w:type="spellStart"/>
            <w:r w:rsidRPr="00EC57FE">
              <w:rPr>
                <w:rFonts w:asciiTheme="minorHAnsi" w:hAnsiTheme="minorHAnsi" w:cstheme="minorHAnsi"/>
                <w:bCs/>
              </w:rPr>
              <w:t>Infocenter</w:t>
            </w:r>
            <w:proofErr w:type="spellEnd"/>
            <w:r w:rsidRPr="00EC57FE">
              <w:rPr>
                <w:rFonts w:asciiTheme="minorHAnsi" w:hAnsiTheme="minorHAnsi" w:cstheme="minorHAnsi"/>
                <w:bCs/>
              </w:rPr>
              <w:t xml:space="preserve">. Tras el análisis de las propuestas, los expertos aprobaron </w:t>
            </w:r>
            <w:r w:rsidR="00552335">
              <w:rPr>
                <w:rFonts w:asciiTheme="minorHAnsi" w:hAnsiTheme="minorHAnsi" w:cstheme="minorHAnsi"/>
                <w:bCs/>
              </w:rPr>
              <w:t>8</w:t>
            </w:r>
            <w:r w:rsidRPr="00EC57FE">
              <w:rPr>
                <w:rFonts w:asciiTheme="minorHAnsi" w:hAnsiTheme="minorHAnsi" w:cstheme="minorHAnsi"/>
                <w:bCs/>
              </w:rPr>
              <w:t xml:space="preserve"> ideas de proyecto,</w:t>
            </w:r>
            <w:r w:rsidR="00EC57FE">
              <w:rPr>
                <w:rFonts w:asciiTheme="minorHAnsi" w:hAnsiTheme="minorHAnsi" w:cstheme="minorHAnsi"/>
                <w:bCs/>
              </w:rPr>
              <w:t xml:space="preserve"> 1 idea de proyecto no fue aprobada </w:t>
            </w:r>
            <w:r w:rsidR="00552335">
              <w:rPr>
                <w:rFonts w:asciiTheme="minorHAnsi" w:hAnsiTheme="minorHAnsi" w:cstheme="minorHAnsi"/>
                <w:bCs/>
              </w:rPr>
              <w:t>y 2</w:t>
            </w:r>
            <w:r w:rsidR="00EC57FE">
              <w:rPr>
                <w:rFonts w:asciiTheme="minorHAnsi" w:hAnsiTheme="minorHAnsi" w:cstheme="minorHAnsi"/>
                <w:bCs/>
              </w:rPr>
              <w:t xml:space="preserve"> no fue presentada por el usuario</w:t>
            </w:r>
            <w:r w:rsidRPr="00EC57FE">
              <w:rPr>
                <w:rFonts w:asciiTheme="minorHAnsi" w:hAnsiTheme="minorHAnsi" w:cstheme="minorHAnsi"/>
                <w:bCs/>
              </w:rPr>
              <w:t xml:space="preserve"> conforme a los criterios establecidos por el comité evaluador.</w:t>
            </w:r>
          </w:p>
        </w:tc>
      </w:tr>
      <w:tr w:rsidR="004E140B" w:rsidRPr="00EC57FE" w14:paraId="50A31509" w14:textId="77777777" w:rsidTr="00FB6DAC">
        <w:trPr>
          <w:trHeight w:val="326"/>
        </w:trPr>
        <w:tc>
          <w:tcPr>
            <w:tcW w:w="9258" w:type="dxa"/>
            <w:gridSpan w:val="11"/>
          </w:tcPr>
          <w:p w14:paraId="1C10EEBA" w14:textId="7D81C297" w:rsidR="004E140B" w:rsidRPr="00EC57FE" w:rsidRDefault="004E140B" w:rsidP="00540F50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</w:rPr>
            </w:pPr>
            <w:bookmarkStart w:id="1" w:name="_Hlk163812697"/>
            <w:r w:rsidRPr="00EC57FE">
              <w:rPr>
                <w:rFonts w:asciiTheme="minorHAnsi" w:hAnsiTheme="minorHAnsi" w:cstheme="minorHAnsi"/>
                <w:b/>
              </w:rPr>
              <w:t xml:space="preserve">ESTABLECIMIENTO Y ACEPTACIÓN DE COMPROMISOS </w:t>
            </w:r>
            <w:bookmarkEnd w:id="1"/>
          </w:p>
        </w:tc>
      </w:tr>
      <w:tr w:rsidR="00063A49" w:rsidRPr="00EC57FE" w14:paraId="1265E78D" w14:textId="77777777" w:rsidTr="008855E5">
        <w:trPr>
          <w:trHeight w:val="66"/>
        </w:trPr>
        <w:tc>
          <w:tcPr>
            <w:tcW w:w="2059" w:type="dxa"/>
            <w:gridSpan w:val="2"/>
          </w:tcPr>
          <w:p w14:paraId="470EF6A6" w14:textId="0F534967" w:rsidR="00063A49" w:rsidRPr="00EC57FE" w:rsidRDefault="00063A49" w:rsidP="00063A49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</w:rPr>
            </w:pPr>
            <w:r w:rsidRPr="00EC57FE">
              <w:rPr>
                <w:rFonts w:asciiTheme="minorHAnsi" w:hAnsiTheme="minorHAnsi" w:cstheme="minorHAnsi"/>
                <w:b/>
              </w:rPr>
              <w:t>ACTIVIDAD /DECISIÓN</w:t>
            </w:r>
          </w:p>
        </w:tc>
        <w:tc>
          <w:tcPr>
            <w:tcW w:w="2417" w:type="dxa"/>
            <w:gridSpan w:val="3"/>
          </w:tcPr>
          <w:p w14:paraId="2419105A" w14:textId="16352ACF" w:rsidR="00063A49" w:rsidRPr="00EC57FE" w:rsidRDefault="00063A49" w:rsidP="00063A49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</w:rPr>
            </w:pPr>
            <w:r w:rsidRPr="00EC57FE">
              <w:rPr>
                <w:rFonts w:asciiTheme="minorHAnsi" w:hAnsiTheme="minorHAnsi" w:cstheme="minorHAnsi"/>
                <w:b/>
              </w:rPr>
              <w:t>FECHA</w:t>
            </w:r>
          </w:p>
        </w:tc>
        <w:tc>
          <w:tcPr>
            <w:tcW w:w="2297" w:type="dxa"/>
            <w:gridSpan w:val="3"/>
          </w:tcPr>
          <w:p w14:paraId="7095228F" w14:textId="5A2989CE" w:rsidR="00063A49" w:rsidRPr="00EC57FE" w:rsidRDefault="00063A49" w:rsidP="00063A49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</w:rPr>
            </w:pPr>
            <w:r w:rsidRPr="00EC57FE">
              <w:rPr>
                <w:rFonts w:asciiTheme="minorHAnsi" w:hAnsiTheme="minorHAnsi" w:cstheme="minorHAnsi"/>
                <w:b/>
              </w:rPr>
              <w:t>RESPONSABLE</w:t>
            </w:r>
          </w:p>
        </w:tc>
        <w:tc>
          <w:tcPr>
            <w:tcW w:w="2485" w:type="dxa"/>
            <w:gridSpan w:val="3"/>
          </w:tcPr>
          <w:p w14:paraId="53C6F305" w14:textId="4C0A323B" w:rsidR="00063A49" w:rsidRPr="00EC57FE" w:rsidRDefault="009E66B0" w:rsidP="00063A49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</w:rPr>
            </w:pPr>
            <w:bookmarkStart w:id="2" w:name="_Hlk163823596"/>
            <w:r w:rsidRPr="00EC57FE">
              <w:rPr>
                <w:rFonts w:asciiTheme="minorHAnsi" w:hAnsiTheme="minorHAnsi" w:cstheme="minorHAnsi"/>
                <w:b/>
              </w:rPr>
              <w:t>FIRMA O PARTICIPACIÓN VIRTUAL</w:t>
            </w:r>
            <w:bookmarkEnd w:id="2"/>
          </w:p>
        </w:tc>
      </w:tr>
      <w:tr w:rsidR="00063A49" w:rsidRPr="00EC57FE" w14:paraId="0392B18A" w14:textId="77777777" w:rsidTr="008855E5">
        <w:trPr>
          <w:trHeight w:val="66"/>
        </w:trPr>
        <w:tc>
          <w:tcPr>
            <w:tcW w:w="2059" w:type="dxa"/>
            <w:gridSpan w:val="2"/>
          </w:tcPr>
          <w:p w14:paraId="495FFCCF" w14:textId="30A8F481" w:rsidR="00E62171" w:rsidRPr="00EC57FE" w:rsidRDefault="008855E5" w:rsidP="008855E5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</w:rPr>
            </w:pPr>
            <w:r w:rsidRPr="00EC57FE">
              <w:rPr>
                <w:rFonts w:asciiTheme="minorHAnsi" w:hAnsiTheme="minorHAnsi" w:cstheme="minorHAnsi"/>
                <w:b/>
              </w:rPr>
              <w:t>Desarrollo del acta</w:t>
            </w:r>
            <w:r w:rsidR="00A02453" w:rsidRPr="00EC57FE">
              <w:rPr>
                <w:rFonts w:asciiTheme="minorHAnsi" w:hAnsiTheme="minorHAnsi" w:cstheme="minorHAnsi"/>
                <w:b/>
              </w:rPr>
              <w:t xml:space="preserve"> y envió de conceptos a talentos</w:t>
            </w:r>
          </w:p>
        </w:tc>
        <w:tc>
          <w:tcPr>
            <w:tcW w:w="2417" w:type="dxa"/>
            <w:gridSpan w:val="3"/>
          </w:tcPr>
          <w:p w14:paraId="02726FC3" w14:textId="70DFBAE2" w:rsidR="00063A49" w:rsidRPr="00EC57FE" w:rsidRDefault="00552335" w:rsidP="00063A49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</w:rPr>
            </w:pPr>
            <w:r>
              <w:rPr>
                <w:rFonts w:asciiTheme="minorHAnsi" w:hAnsiTheme="minorHAnsi" w:cstheme="minorHAnsi"/>
                <w:b/>
              </w:rPr>
              <w:t>07</w:t>
            </w:r>
            <w:r w:rsidR="008855E5" w:rsidRPr="00EC57FE">
              <w:rPr>
                <w:rFonts w:asciiTheme="minorHAnsi" w:hAnsiTheme="minorHAnsi" w:cstheme="minorHAnsi"/>
                <w:b/>
              </w:rPr>
              <w:t xml:space="preserve"> de </w:t>
            </w:r>
            <w:r>
              <w:rPr>
                <w:rFonts w:asciiTheme="minorHAnsi" w:hAnsiTheme="minorHAnsi" w:cstheme="minorHAnsi"/>
                <w:b/>
              </w:rPr>
              <w:t>mayo</w:t>
            </w:r>
            <w:r w:rsidR="008855E5" w:rsidRPr="00EC57FE">
              <w:rPr>
                <w:rFonts w:asciiTheme="minorHAnsi" w:hAnsiTheme="minorHAnsi" w:cstheme="minorHAnsi"/>
                <w:b/>
              </w:rPr>
              <w:t xml:space="preserve"> de 202</w:t>
            </w:r>
            <w:r>
              <w:rPr>
                <w:rFonts w:asciiTheme="minorHAnsi" w:hAnsiTheme="minorHAnsi" w:cstheme="minorHAnsi"/>
                <w:b/>
              </w:rPr>
              <w:t>6</w:t>
            </w:r>
          </w:p>
        </w:tc>
        <w:tc>
          <w:tcPr>
            <w:tcW w:w="2297" w:type="dxa"/>
            <w:gridSpan w:val="3"/>
          </w:tcPr>
          <w:p w14:paraId="7B364827" w14:textId="1CCCA5FD" w:rsidR="00063A49" w:rsidRPr="00EC57FE" w:rsidRDefault="008855E5" w:rsidP="00063A49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</w:rPr>
            </w:pPr>
            <w:r w:rsidRPr="00EC57FE">
              <w:rPr>
                <w:rFonts w:asciiTheme="minorHAnsi" w:hAnsiTheme="minorHAnsi" w:cstheme="minorHAnsi"/>
                <w:b/>
              </w:rPr>
              <w:t>Luis Mauricio Rojas Serna</w:t>
            </w:r>
          </w:p>
        </w:tc>
        <w:tc>
          <w:tcPr>
            <w:tcW w:w="2485" w:type="dxa"/>
            <w:gridSpan w:val="3"/>
          </w:tcPr>
          <w:p w14:paraId="055406BA" w14:textId="36A9508E" w:rsidR="00063A49" w:rsidRPr="00EC57FE" w:rsidRDefault="008855E5" w:rsidP="00063A49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</w:rPr>
            </w:pPr>
            <w:r w:rsidRPr="00EC57FE">
              <w:rPr>
                <w:rFonts w:asciiTheme="minorHAnsi" w:hAnsiTheme="minorHAnsi" w:cstheme="minorHAnsi"/>
                <w:b/>
                <w:bCs/>
                <w:noProof/>
                <w:color w:val="000000"/>
                <w:bdr w:val="none" w:sz="0" w:space="0" w:color="auto" w:frame="1"/>
              </w:rPr>
              <w:drawing>
                <wp:inline distT="0" distB="0" distL="0" distR="0" wp14:anchorId="699467FB" wp14:editId="3C26C6E7">
                  <wp:extent cx="1341120" cy="335280"/>
                  <wp:effectExtent l="0" t="0" r="0" b="7620"/>
                  <wp:docPr id="1916348390" name="Imagen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41120" cy="3352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63A49" w:rsidRPr="00EC57FE" w14:paraId="15985BEE" w14:textId="77777777" w:rsidTr="008855E5">
        <w:trPr>
          <w:trHeight w:val="66"/>
        </w:trPr>
        <w:tc>
          <w:tcPr>
            <w:tcW w:w="2059" w:type="dxa"/>
            <w:gridSpan w:val="2"/>
          </w:tcPr>
          <w:p w14:paraId="5024CAAF" w14:textId="0046C632" w:rsidR="00E62171" w:rsidRPr="00EC57FE" w:rsidRDefault="00E62171" w:rsidP="008855E5">
            <w:pPr>
              <w:spacing w:line="276" w:lineRule="auto"/>
              <w:rPr>
                <w:rFonts w:asciiTheme="minorHAnsi" w:hAnsiTheme="minorHAnsi" w:cstheme="minorHAnsi"/>
                <w:b/>
              </w:rPr>
            </w:pPr>
          </w:p>
        </w:tc>
        <w:tc>
          <w:tcPr>
            <w:tcW w:w="2417" w:type="dxa"/>
            <w:gridSpan w:val="3"/>
          </w:tcPr>
          <w:p w14:paraId="2E80896C" w14:textId="2B6296FA" w:rsidR="00063A49" w:rsidRPr="00EC57FE" w:rsidRDefault="00063A49" w:rsidP="00063A49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</w:rPr>
            </w:pPr>
          </w:p>
        </w:tc>
        <w:tc>
          <w:tcPr>
            <w:tcW w:w="2297" w:type="dxa"/>
            <w:gridSpan w:val="3"/>
          </w:tcPr>
          <w:p w14:paraId="1424B2A7" w14:textId="2E7075C3" w:rsidR="008855E5" w:rsidRPr="00EC57FE" w:rsidRDefault="008855E5" w:rsidP="00063A49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</w:rPr>
            </w:pPr>
          </w:p>
        </w:tc>
        <w:tc>
          <w:tcPr>
            <w:tcW w:w="2485" w:type="dxa"/>
            <w:gridSpan w:val="3"/>
          </w:tcPr>
          <w:p w14:paraId="2DB1B5CE" w14:textId="4574E355" w:rsidR="008855E5" w:rsidRPr="00EC57FE" w:rsidRDefault="008855E5" w:rsidP="00063A49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</w:rPr>
            </w:pPr>
          </w:p>
        </w:tc>
      </w:tr>
      <w:tr w:rsidR="00063A49" w:rsidRPr="00EC57FE" w14:paraId="0241981E" w14:textId="77777777" w:rsidTr="008855E5">
        <w:trPr>
          <w:trHeight w:val="66"/>
        </w:trPr>
        <w:tc>
          <w:tcPr>
            <w:tcW w:w="2059" w:type="dxa"/>
            <w:gridSpan w:val="2"/>
          </w:tcPr>
          <w:p w14:paraId="7616C0FF" w14:textId="77777777" w:rsidR="00063A49" w:rsidRPr="00EC57FE" w:rsidRDefault="00063A49" w:rsidP="00063A49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</w:rPr>
            </w:pPr>
          </w:p>
          <w:p w14:paraId="7DD173F9" w14:textId="77777777" w:rsidR="00E62171" w:rsidRPr="00EC57FE" w:rsidRDefault="00E62171" w:rsidP="00063A49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</w:rPr>
            </w:pPr>
          </w:p>
        </w:tc>
        <w:tc>
          <w:tcPr>
            <w:tcW w:w="2417" w:type="dxa"/>
            <w:gridSpan w:val="3"/>
          </w:tcPr>
          <w:p w14:paraId="675B1A34" w14:textId="77777777" w:rsidR="00063A49" w:rsidRPr="00EC57FE" w:rsidRDefault="00063A49" w:rsidP="00063A49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</w:rPr>
            </w:pPr>
          </w:p>
        </w:tc>
        <w:tc>
          <w:tcPr>
            <w:tcW w:w="2297" w:type="dxa"/>
            <w:gridSpan w:val="3"/>
          </w:tcPr>
          <w:p w14:paraId="2D093BBF" w14:textId="77777777" w:rsidR="00063A49" w:rsidRPr="00EC57FE" w:rsidRDefault="00063A49" w:rsidP="00063A49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</w:rPr>
            </w:pPr>
          </w:p>
        </w:tc>
        <w:tc>
          <w:tcPr>
            <w:tcW w:w="2485" w:type="dxa"/>
            <w:gridSpan w:val="3"/>
          </w:tcPr>
          <w:p w14:paraId="110B86DD" w14:textId="35684FFD" w:rsidR="00063A49" w:rsidRPr="00EC57FE" w:rsidRDefault="00063A49" w:rsidP="00063A49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</w:rPr>
            </w:pPr>
          </w:p>
        </w:tc>
      </w:tr>
      <w:tr w:rsidR="00063A49" w:rsidRPr="00EC57FE" w14:paraId="17764273" w14:textId="77777777" w:rsidTr="008855E5">
        <w:trPr>
          <w:trHeight w:val="66"/>
        </w:trPr>
        <w:tc>
          <w:tcPr>
            <w:tcW w:w="2059" w:type="dxa"/>
            <w:gridSpan w:val="2"/>
          </w:tcPr>
          <w:p w14:paraId="563B2EE3" w14:textId="77777777" w:rsidR="00063A49" w:rsidRPr="00EC57FE" w:rsidRDefault="00063A49" w:rsidP="00063A49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</w:rPr>
            </w:pPr>
          </w:p>
          <w:p w14:paraId="068384D2" w14:textId="77777777" w:rsidR="00E62171" w:rsidRPr="00EC57FE" w:rsidRDefault="00E62171" w:rsidP="00063A49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</w:rPr>
            </w:pPr>
          </w:p>
        </w:tc>
        <w:tc>
          <w:tcPr>
            <w:tcW w:w="2417" w:type="dxa"/>
            <w:gridSpan w:val="3"/>
          </w:tcPr>
          <w:p w14:paraId="7E8B2934" w14:textId="77777777" w:rsidR="00063A49" w:rsidRPr="00EC57FE" w:rsidRDefault="00063A49" w:rsidP="00063A49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</w:rPr>
            </w:pPr>
          </w:p>
        </w:tc>
        <w:tc>
          <w:tcPr>
            <w:tcW w:w="2297" w:type="dxa"/>
            <w:gridSpan w:val="3"/>
          </w:tcPr>
          <w:p w14:paraId="3BB8A395" w14:textId="77777777" w:rsidR="00063A49" w:rsidRPr="00EC57FE" w:rsidRDefault="00063A49" w:rsidP="00063A49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</w:rPr>
            </w:pPr>
          </w:p>
        </w:tc>
        <w:tc>
          <w:tcPr>
            <w:tcW w:w="2485" w:type="dxa"/>
            <w:gridSpan w:val="3"/>
          </w:tcPr>
          <w:p w14:paraId="2975637C" w14:textId="65659EA1" w:rsidR="00063A49" w:rsidRPr="00EC57FE" w:rsidRDefault="00063A49" w:rsidP="00063A49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</w:rPr>
            </w:pPr>
          </w:p>
        </w:tc>
      </w:tr>
      <w:tr w:rsidR="00063A49" w:rsidRPr="00EC57FE" w14:paraId="172315C4" w14:textId="77777777" w:rsidTr="00161D50">
        <w:trPr>
          <w:trHeight w:val="693"/>
        </w:trPr>
        <w:tc>
          <w:tcPr>
            <w:tcW w:w="9258" w:type="dxa"/>
            <w:gridSpan w:val="11"/>
          </w:tcPr>
          <w:p w14:paraId="11B2E5B5" w14:textId="7DB8B594" w:rsidR="00063A49" w:rsidRPr="00EC57FE" w:rsidRDefault="008D3292" w:rsidP="00063A49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</w:rPr>
            </w:pPr>
            <w:bookmarkStart w:id="3" w:name="_Hlk163824065"/>
            <w:r w:rsidRPr="00EC57FE">
              <w:rPr>
                <w:rFonts w:asciiTheme="minorHAnsi" w:hAnsiTheme="minorHAnsi" w:cstheme="minorHAnsi"/>
                <w:b/>
              </w:rPr>
              <w:t xml:space="preserve">DE: </w:t>
            </w:r>
            <w:r w:rsidR="00063A49" w:rsidRPr="00EC57FE">
              <w:rPr>
                <w:rFonts w:asciiTheme="minorHAnsi" w:hAnsiTheme="minorHAnsi" w:cstheme="minorHAnsi"/>
                <w:b/>
              </w:rPr>
              <w:t>ASISTENTES Y APROBACIÓN DECISIONES</w:t>
            </w:r>
            <w:bookmarkEnd w:id="3"/>
          </w:p>
        </w:tc>
      </w:tr>
      <w:tr w:rsidR="008B6B41" w:rsidRPr="00EC57FE" w14:paraId="09FFF920" w14:textId="77777777" w:rsidTr="008855E5">
        <w:trPr>
          <w:trHeight w:val="693"/>
        </w:trPr>
        <w:tc>
          <w:tcPr>
            <w:tcW w:w="1604" w:type="dxa"/>
          </w:tcPr>
          <w:p w14:paraId="3C085119" w14:textId="01D47454" w:rsidR="00063A49" w:rsidRPr="00EC57FE" w:rsidRDefault="00063A49" w:rsidP="00063A49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</w:rPr>
            </w:pPr>
            <w:r w:rsidRPr="00EC57FE">
              <w:rPr>
                <w:rFonts w:asciiTheme="minorHAnsi" w:hAnsiTheme="minorHAnsi" w:cstheme="minorHAnsi"/>
                <w:b/>
              </w:rPr>
              <w:t>NOMBRE</w:t>
            </w:r>
          </w:p>
        </w:tc>
        <w:tc>
          <w:tcPr>
            <w:tcW w:w="1778" w:type="dxa"/>
            <w:gridSpan w:val="3"/>
          </w:tcPr>
          <w:p w14:paraId="261C0852" w14:textId="3517FEE4" w:rsidR="00063A49" w:rsidRPr="00EC57FE" w:rsidRDefault="00063A49" w:rsidP="00063A49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</w:rPr>
            </w:pPr>
            <w:r w:rsidRPr="00EC57FE">
              <w:rPr>
                <w:rFonts w:asciiTheme="minorHAnsi" w:hAnsiTheme="minorHAnsi" w:cstheme="minorHAnsi"/>
                <w:b/>
              </w:rPr>
              <w:t>DEPENDENCIA/ EMPRESA</w:t>
            </w:r>
          </w:p>
        </w:tc>
        <w:tc>
          <w:tcPr>
            <w:tcW w:w="1839" w:type="dxa"/>
            <w:gridSpan w:val="2"/>
          </w:tcPr>
          <w:p w14:paraId="31D4F045" w14:textId="77777777" w:rsidR="00063A49" w:rsidRPr="00EC57FE" w:rsidRDefault="00063A49" w:rsidP="00063A49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</w:rPr>
            </w:pPr>
            <w:r w:rsidRPr="00EC57FE">
              <w:rPr>
                <w:rFonts w:asciiTheme="minorHAnsi" w:hAnsiTheme="minorHAnsi" w:cstheme="minorHAnsi"/>
                <w:b/>
              </w:rPr>
              <w:t>APRUEBA</w:t>
            </w:r>
            <w:r w:rsidR="007F6726" w:rsidRPr="00EC57FE">
              <w:rPr>
                <w:rFonts w:asciiTheme="minorHAnsi" w:hAnsiTheme="minorHAnsi" w:cstheme="minorHAnsi"/>
                <w:b/>
              </w:rPr>
              <w:t xml:space="preserve"> </w:t>
            </w:r>
          </w:p>
          <w:p w14:paraId="7975C787" w14:textId="2F667BD1" w:rsidR="007F6726" w:rsidRPr="00EC57FE" w:rsidRDefault="007F6726" w:rsidP="00063A49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</w:rPr>
            </w:pPr>
            <w:r w:rsidRPr="00EC57FE">
              <w:rPr>
                <w:rFonts w:asciiTheme="minorHAnsi" w:hAnsiTheme="minorHAnsi" w:cstheme="minorHAnsi"/>
                <w:b/>
              </w:rPr>
              <w:t>(SI/NO)</w:t>
            </w:r>
          </w:p>
        </w:tc>
        <w:tc>
          <w:tcPr>
            <w:tcW w:w="1691" w:type="dxa"/>
            <w:gridSpan w:val="3"/>
          </w:tcPr>
          <w:p w14:paraId="007AA7C0" w14:textId="1567E25E" w:rsidR="00063A49" w:rsidRPr="00EC57FE" w:rsidRDefault="00063A49" w:rsidP="00063A49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</w:rPr>
            </w:pPr>
            <w:r w:rsidRPr="00EC57FE">
              <w:rPr>
                <w:rFonts w:asciiTheme="minorHAnsi" w:hAnsiTheme="minorHAnsi" w:cstheme="minorHAnsi"/>
                <w:b/>
              </w:rPr>
              <w:t>OBSERVACIÓN</w:t>
            </w:r>
          </w:p>
        </w:tc>
        <w:tc>
          <w:tcPr>
            <w:tcW w:w="2346" w:type="dxa"/>
            <w:gridSpan w:val="2"/>
          </w:tcPr>
          <w:p w14:paraId="7D8FA027" w14:textId="0B49DD7A" w:rsidR="00063A49" w:rsidRPr="00EC57FE" w:rsidRDefault="009E66B0" w:rsidP="00063A49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</w:rPr>
            </w:pPr>
            <w:r w:rsidRPr="00EC57FE">
              <w:rPr>
                <w:rFonts w:asciiTheme="minorHAnsi" w:hAnsiTheme="minorHAnsi" w:cstheme="minorHAnsi"/>
                <w:b/>
              </w:rPr>
              <w:t>FIRMA O PARTICIPACIÓN VIRTUAL</w:t>
            </w:r>
          </w:p>
        </w:tc>
      </w:tr>
      <w:tr w:rsidR="008B6B41" w:rsidRPr="00EC57FE" w14:paraId="24006BFF" w14:textId="77777777" w:rsidTr="008855E5">
        <w:trPr>
          <w:trHeight w:val="693"/>
        </w:trPr>
        <w:tc>
          <w:tcPr>
            <w:tcW w:w="1604" w:type="dxa"/>
          </w:tcPr>
          <w:p w14:paraId="5E19F333" w14:textId="216799CB" w:rsidR="008855E5" w:rsidRPr="00EC57FE" w:rsidRDefault="008855E5" w:rsidP="008855E5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</w:rPr>
            </w:pPr>
            <w:r w:rsidRPr="00EC57FE">
              <w:rPr>
                <w:rFonts w:asciiTheme="minorHAnsi" w:hAnsiTheme="minorHAnsi" w:cstheme="minorHAnsi"/>
                <w:b/>
                <w:bCs/>
                <w:color w:val="000000"/>
              </w:rPr>
              <w:t>Luis Mauricio Rojas Serna</w:t>
            </w:r>
          </w:p>
        </w:tc>
        <w:tc>
          <w:tcPr>
            <w:tcW w:w="1778" w:type="dxa"/>
            <w:gridSpan w:val="3"/>
          </w:tcPr>
          <w:p w14:paraId="2493C944" w14:textId="1E83CADA" w:rsidR="008855E5" w:rsidRPr="00EC57FE" w:rsidRDefault="008855E5" w:rsidP="008855E5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</w:rPr>
            </w:pPr>
            <w:r w:rsidRPr="00EC57FE">
              <w:rPr>
                <w:rFonts w:asciiTheme="minorHAnsi" w:hAnsiTheme="minorHAnsi" w:cstheme="minorHAnsi"/>
                <w:b/>
                <w:bCs/>
                <w:color w:val="000000"/>
              </w:rPr>
              <w:t>Tecnoparque </w:t>
            </w:r>
          </w:p>
        </w:tc>
        <w:tc>
          <w:tcPr>
            <w:tcW w:w="1839" w:type="dxa"/>
            <w:gridSpan w:val="2"/>
          </w:tcPr>
          <w:p w14:paraId="0F6A1EB7" w14:textId="4109D953" w:rsidR="008855E5" w:rsidRPr="00EC57FE" w:rsidRDefault="008855E5" w:rsidP="008855E5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</w:rPr>
            </w:pPr>
            <w:r w:rsidRPr="00EC57FE">
              <w:rPr>
                <w:rFonts w:asciiTheme="minorHAnsi" w:hAnsiTheme="minorHAnsi" w:cstheme="minorHAnsi"/>
                <w:b/>
                <w:bCs/>
                <w:color w:val="000000"/>
              </w:rPr>
              <w:t>Si </w:t>
            </w:r>
          </w:p>
        </w:tc>
        <w:tc>
          <w:tcPr>
            <w:tcW w:w="1691" w:type="dxa"/>
            <w:gridSpan w:val="3"/>
          </w:tcPr>
          <w:p w14:paraId="3D3677A8" w14:textId="77777777" w:rsidR="008855E5" w:rsidRPr="00EC57FE" w:rsidRDefault="008855E5" w:rsidP="008855E5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</w:rPr>
            </w:pPr>
          </w:p>
        </w:tc>
        <w:tc>
          <w:tcPr>
            <w:tcW w:w="2346" w:type="dxa"/>
            <w:gridSpan w:val="2"/>
          </w:tcPr>
          <w:p w14:paraId="549CF218" w14:textId="4174DED9" w:rsidR="008855E5" w:rsidRPr="00EC57FE" w:rsidRDefault="008855E5" w:rsidP="008855E5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</w:rPr>
            </w:pPr>
            <w:r w:rsidRPr="00EC57FE">
              <w:rPr>
                <w:rFonts w:asciiTheme="minorHAnsi" w:hAnsiTheme="minorHAnsi" w:cstheme="minorHAnsi"/>
                <w:b/>
                <w:bCs/>
                <w:noProof/>
                <w:color w:val="000000"/>
                <w:bdr w:val="none" w:sz="0" w:space="0" w:color="auto" w:frame="1"/>
              </w:rPr>
              <w:drawing>
                <wp:inline distT="0" distB="0" distL="0" distR="0" wp14:anchorId="3B9605DF" wp14:editId="056C0A17">
                  <wp:extent cx="1341120" cy="335280"/>
                  <wp:effectExtent l="0" t="0" r="0" b="7620"/>
                  <wp:docPr id="329609633" name="Imagen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41120" cy="3352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B6B41" w:rsidRPr="00EC57FE" w14:paraId="239523AB" w14:textId="77777777" w:rsidTr="008855E5">
        <w:trPr>
          <w:trHeight w:val="693"/>
        </w:trPr>
        <w:tc>
          <w:tcPr>
            <w:tcW w:w="1604" w:type="dxa"/>
          </w:tcPr>
          <w:p w14:paraId="1FBD4597" w14:textId="354D97E0" w:rsidR="008855E5" w:rsidRPr="00EC57FE" w:rsidRDefault="008855E5" w:rsidP="008855E5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</w:rPr>
            </w:pPr>
            <w:r w:rsidRPr="00EC57FE">
              <w:rPr>
                <w:rFonts w:asciiTheme="minorHAnsi" w:hAnsiTheme="minorHAnsi" w:cstheme="minorHAnsi"/>
                <w:b/>
                <w:bCs/>
                <w:color w:val="000000"/>
              </w:rPr>
              <w:t>María Berenice Ocampo Gómez</w:t>
            </w:r>
          </w:p>
        </w:tc>
        <w:tc>
          <w:tcPr>
            <w:tcW w:w="1778" w:type="dxa"/>
            <w:gridSpan w:val="3"/>
          </w:tcPr>
          <w:p w14:paraId="3B23646F" w14:textId="43F312D3" w:rsidR="008855E5" w:rsidRPr="00EC57FE" w:rsidRDefault="008855E5" w:rsidP="008855E5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</w:rPr>
            </w:pPr>
            <w:r w:rsidRPr="00EC57FE">
              <w:rPr>
                <w:rFonts w:asciiTheme="minorHAnsi" w:hAnsiTheme="minorHAnsi" w:cstheme="minorHAnsi"/>
                <w:b/>
                <w:bCs/>
                <w:color w:val="000000"/>
              </w:rPr>
              <w:t>Tecnoparque</w:t>
            </w:r>
          </w:p>
        </w:tc>
        <w:tc>
          <w:tcPr>
            <w:tcW w:w="1839" w:type="dxa"/>
            <w:gridSpan w:val="2"/>
          </w:tcPr>
          <w:p w14:paraId="57D0C11A" w14:textId="5F260F87" w:rsidR="008855E5" w:rsidRPr="00EC57FE" w:rsidRDefault="008855E5" w:rsidP="008855E5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</w:rPr>
            </w:pPr>
            <w:r w:rsidRPr="00EC57FE">
              <w:rPr>
                <w:rFonts w:asciiTheme="minorHAnsi" w:hAnsiTheme="minorHAnsi" w:cstheme="minorHAnsi"/>
                <w:b/>
                <w:bCs/>
                <w:color w:val="000000"/>
              </w:rPr>
              <w:t>SI</w:t>
            </w:r>
          </w:p>
        </w:tc>
        <w:tc>
          <w:tcPr>
            <w:tcW w:w="1691" w:type="dxa"/>
            <w:gridSpan w:val="3"/>
          </w:tcPr>
          <w:p w14:paraId="7E8CE6EC" w14:textId="77777777" w:rsidR="008855E5" w:rsidRPr="00EC57FE" w:rsidRDefault="008855E5" w:rsidP="008855E5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</w:rPr>
            </w:pPr>
          </w:p>
        </w:tc>
        <w:tc>
          <w:tcPr>
            <w:tcW w:w="2346" w:type="dxa"/>
            <w:gridSpan w:val="2"/>
          </w:tcPr>
          <w:p w14:paraId="7E83DBD3" w14:textId="04A0BD85" w:rsidR="008855E5" w:rsidRPr="00EC57FE" w:rsidRDefault="008855E5" w:rsidP="008855E5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</w:rPr>
            </w:pPr>
            <w:r w:rsidRPr="00EC57FE">
              <w:rPr>
                <w:rFonts w:asciiTheme="minorHAnsi" w:hAnsiTheme="minorHAnsi" w:cstheme="minorHAnsi"/>
                <w:b/>
                <w:bCs/>
                <w:noProof/>
                <w:color w:val="000000"/>
                <w:bdr w:val="none" w:sz="0" w:space="0" w:color="auto" w:frame="1"/>
              </w:rPr>
              <w:drawing>
                <wp:inline distT="0" distB="0" distL="0" distR="0" wp14:anchorId="0EA39B6C" wp14:editId="5B371C84">
                  <wp:extent cx="1348740" cy="662940"/>
                  <wp:effectExtent l="0" t="0" r="3810" b="3810"/>
                  <wp:docPr id="1546580874" name="Imagen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48740" cy="6629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B6B41" w:rsidRPr="00EC57FE" w14:paraId="748416BD" w14:textId="77777777" w:rsidTr="008855E5">
        <w:trPr>
          <w:trHeight w:val="693"/>
        </w:trPr>
        <w:tc>
          <w:tcPr>
            <w:tcW w:w="1604" w:type="dxa"/>
          </w:tcPr>
          <w:p w14:paraId="40AAB69B" w14:textId="43624840" w:rsidR="008855E5" w:rsidRPr="00EC57FE" w:rsidRDefault="00D70F7A" w:rsidP="008855E5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</w:rPr>
            </w:pPr>
            <w:r w:rsidRPr="00EC57FE">
              <w:rPr>
                <w:rFonts w:asciiTheme="minorHAnsi" w:hAnsiTheme="minorHAnsi" w:cstheme="minorHAnsi"/>
                <w:b/>
                <w:bCs/>
              </w:rPr>
              <w:t xml:space="preserve">Juan Esteban Henao </w:t>
            </w:r>
            <w:proofErr w:type="spellStart"/>
            <w:r w:rsidRPr="00EC57FE">
              <w:rPr>
                <w:rFonts w:asciiTheme="minorHAnsi" w:hAnsiTheme="minorHAnsi" w:cstheme="minorHAnsi"/>
                <w:b/>
                <w:bCs/>
              </w:rPr>
              <w:t>Rodriguez</w:t>
            </w:r>
            <w:proofErr w:type="spellEnd"/>
          </w:p>
        </w:tc>
        <w:tc>
          <w:tcPr>
            <w:tcW w:w="1778" w:type="dxa"/>
            <w:gridSpan w:val="3"/>
          </w:tcPr>
          <w:p w14:paraId="702C3FEF" w14:textId="3218654D" w:rsidR="008855E5" w:rsidRPr="00EC57FE" w:rsidRDefault="008855E5" w:rsidP="008855E5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</w:rPr>
            </w:pPr>
          </w:p>
        </w:tc>
        <w:tc>
          <w:tcPr>
            <w:tcW w:w="1839" w:type="dxa"/>
            <w:gridSpan w:val="2"/>
          </w:tcPr>
          <w:p w14:paraId="4326AA8B" w14:textId="151718A0" w:rsidR="008855E5" w:rsidRPr="00EC57FE" w:rsidRDefault="008855E5" w:rsidP="008855E5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</w:rPr>
            </w:pPr>
          </w:p>
        </w:tc>
        <w:tc>
          <w:tcPr>
            <w:tcW w:w="1691" w:type="dxa"/>
            <w:gridSpan w:val="3"/>
          </w:tcPr>
          <w:p w14:paraId="2A3368B0" w14:textId="77777777" w:rsidR="008855E5" w:rsidRPr="00EC57FE" w:rsidRDefault="008855E5" w:rsidP="008855E5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</w:rPr>
            </w:pPr>
          </w:p>
        </w:tc>
        <w:tc>
          <w:tcPr>
            <w:tcW w:w="2346" w:type="dxa"/>
            <w:gridSpan w:val="2"/>
          </w:tcPr>
          <w:p w14:paraId="6C9D95AE" w14:textId="37747E78" w:rsidR="008855E5" w:rsidRPr="00EC57FE" w:rsidRDefault="008855E5" w:rsidP="008855E5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</w:rPr>
            </w:pPr>
          </w:p>
        </w:tc>
      </w:tr>
      <w:tr w:rsidR="008B6B41" w:rsidRPr="00EC57FE" w14:paraId="6350B07A" w14:textId="77777777" w:rsidTr="008855E5">
        <w:trPr>
          <w:trHeight w:val="693"/>
        </w:trPr>
        <w:tc>
          <w:tcPr>
            <w:tcW w:w="1604" w:type="dxa"/>
          </w:tcPr>
          <w:p w14:paraId="07C8D44F" w14:textId="2F794157" w:rsidR="008855E5" w:rsidRPr="00EC57FE" w:rsidRDefault="008855E5" w:rsidP="008855E5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</w:rPr>
            </w:pPr>
          </w:p>
        </w:tc>
        <w:tc>
          <w:tcPr>
            <w:tcW w:w="1778" w:type="dxa"/>
            <w:gridSpan w:val="3"/>
          </w:tcPr>
          <w:p w14:paraId="3E8599A4" w14:textId="170ED7CB" w:rsidR="008855E5" w:rsidRPr="00EC57FE" w:rsidRDefault="008855E5" w:rsidP="008855E5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</w:rPr>
            </w:pPr>
          </w:p>
        </w:tc>
        <w:tc>
          <w:tcPr>
            <w:tcW w:w="1839" w:type="dxa"/>
            <w:gridSpan w:val="2"/>
          </w:tcPr>
          <w:p w14:paraId="137448FC" w14:textId="6721CEFE" w:rsidR="008855E5" w:rsidRPr="00EC57FE" w:rsidRDefault="008855E5" w:rsidP="008855E5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</w:rPr>
            </w:pPr>
          </w:p>
        </w:tc>
        <w:tc>
          <w:tcPr>
            <w:tcW w:w="1691" w:type="dxa"/>
            <w:gridSpan w:val="3"/>
          </w:tcPr>
          <w:p w14:paraId="75E0252C" w14:textId="77777777" w:rsidR="008855E5" w:rsidRPr="00EC57FE" w:rsidRDefault="008855E5" w:rsidP="008855E5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</w:rPr>
            </w:pPr>
          </w:p>
        </w:tc>
        <w:tc>
          <w:tcPr>
            <w:tcW w:w="2346" w:type="dxa"/>
            <w:gridSpan w:val="2"/>
          </w:tcPr>
          <w:p w14:paraId="2663F23C" w14:textId="64994610" w:rsidR="008855E5" w:rsidRPr="00EC57FE" w:rsidRDefault="008855E5" w:rsidP="008855E5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</w:rPr>
            </w:pPr>
          </w:p>
        </w:tc>
      </w:tr>
      <w:tr w:rsidR="00A07DDA" w:rsidRPr="00EC57FE" w14:paraId="768DA545" w14:textId="77777777" w:rsidTr="00323310">
        <w:trPr>
          <w:trHeight w:val="693"/>
        </w:trPr>
        <w:tc>
          <w:tcPr>
            <w:tcW w:w="9258" w:type="dxa"/>
            <w:gridSpan w:val="11"/>
          </w:tcPr>
          <w:p w14:paraId="601351A5" w14:textId="77777777" w:rsidR="00A07DDA" w:rsidRPr="00EC57FE" w:rsidRDefault="00A07DDA" w:rsidP="00063A49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</w:rPr>
            </w:pPr>
          </w:p>
          <w:p w14:paraId="603016E2" w14:textId="77777777" w:rsidR="00A07DDA" w:rsidRPr="00EC57FE" w:rsidRDefault="00A07DDA" w:rsidP="00A07DDA">
            <w:pPr>
              <w:jc w:val="both"/>
              <w:rPr>
                <w:rFonts w:asciiTheme="minorHAnsi" w:hAnsiTheme="minorHAnsi" w:cstheme="minorHAnsi"/>
                <w:bCs/>
              </w:rPr>
            </w:pPr>
            <w:r w:rsidRPr="00EC57FE">
              <w:rPr>
                <w:rFonts w:asciiTheme="minorHAnsi" w:hAnsiTheme="minorHAnsi" w:cstheme="minorHAnsi"/>
                <w:bCs/>
              </w:rPr>
              <w:t>De acuerdo con La Ley 1581 de 2012, Protección de Datos Personales, el Servicio Nacional de Aprendizaje SENA, se compromete a garantizar la seguridad y protección de los datos personales que se encuentran almacenados en este documento, y les dará el tratamiento correspondiente en cumplimiento de lo establecido legalmente.</w:t>
            </w:r>
          </w:p>
          <w:p w14:paraId="341DCEA7" w14:textId="77777777" w:rsidR="00A07DDA" w:rsidRPr="00EC57FE" w:rsidRDefault="00A07DDA" w:rsidP="00A07DDA">
            <w:pPr>
              <w:jc w:val="center"/>
              <w:rPr>
                <w:rFonts w:asciiTheme="minorHAnsi" w:hAnsiTheme="minorHAnsi" w:cstheme="minorHAnsi"/>
              </w:rPr>
            </w:pPr>
          </w:p>
        </w:tc>
      </w:tr>
      <w:tr w:rsidR="00063A49" w:rsidRPr="00EC57FE" w14:paraId="0393263D" w14:textId="77777777" w:rsidTr="008D4A63">
        <w:trPr>
          <w:trHeight w:val="693"/>
        </w:trPr>
        <w:tc>
          <w:tcPr>
            <w:tcW w:w="9258" w:type="dxa"/>
            <w:gridSpan w:val="11"/>
          </w:tcPr>
          <w:p w14:paraId="232C4DDA" w14:textId="49AF20EB" w:rsidR="00DB41D1" w:rsidRPr="00EC57FE" w:rsidRDefault="00063A49" w:rsidP="00DB41D1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</w:rPr>
            </w:pPr>
            <w:r w:rsidRPr="00EC57FE">
              <w:rPr>
                <w:rFonts w:asciiTheme="minorHAnsi" w:hAnsiTheme="minorHAnsi" w:cstheme="minorHAnsi"/>
                <w:b/>
              </w:rPr>
              <w:t>ANEXOS</w:t>
            </w:r>
          </w:p>
          <w:p w14:paraId="00BD9F0B" w14:textId="3D4A7586" w:rsidR="00DB41D1" w:rsidRDefault="00794674" w:rsidP="00063A49">
            <w:pPr>
              <w:spacing w:line="276" w:lineRule="auto"/>
              <w:rPr>
                <w:rFonts w:asciiTheme="minorHAnsi" w:hAnsiTheme="minorHAnsi" w:cstheme="minorHAnsi"/>
                <w:bCs/>
                <w:noProof/>
              </w:rPr>
            </w:pPr>
            <w:r w:rsidRPr="00794674">
              <w:rPr>
                <w:rFonts w:asciiTheme="minorHAnsi" w:hAnsiTheme="minorHAnsi" w:cstheme="minorHAnsi"/>
                <w:bCs/>
                <w:noProof/>
              </w:rPr>
              <w:lastRenderedPageBreak/>
              <w:drawing>
                <wp:inline distT="0" distB="0" distL="0" distR="0" wp14:anchorId="6C8B69D2" wp14:editId="7D5113E6">
                  <wp:extent cx="5680363" cy="2795790"/>
                  <wp:effectExtent l="0" t="0" r="0" b="5080"/>
                  <wp:docPr id="191770762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1770762" name="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90810" cy="280093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3B58ABD" w14:textId="77777777" w:rsidR="00794674" w:rsidRDefault="00794674" w:rsidP="00063A49">
            <w:pPr>
              <w:spacing w:line="276" w:lineRule="auto"/>
              <w:rPr>
                <w:rFonts w:asciiTheme="minorHAnsi" w:hAnsiTheme="minorHAnsi" w:cstheme="minorHAnsi"/>
                <w:bCs/>
                <w:noProof/>
              </w:rPr>
            </w:pPr>
          </w:p>
          <w:p w14:paraId="6F7ACE9E" w14:textId="4C923548" w:rsidR="00794674" w:rsidRDefault="00794674" w:rsidP="00063A49">
            <w:pPr>
              <w:spacing w:line="276" w:lineRule="auto"/>
              <w:rPr>
                <w:rFonts w:asciiTheme="minorHAnsi" w:hAnsiTheme="minorHAnsi" w:cstheme="minorHAnsi"/>
                <w:bCs/>
                <w:noProof/>
              </w:rPr>
            </w:pPr>
            <w:r>
              <w:rPr>
                <w:noProof/>
              </w:rPr>
              <w:drawing>
                <wp:inline distT="0" distB="0" distL="0" distR="0" wp14:anchorId="3973604D" wp14:editId="204391A5">
                  <wp:extent cx="5707976" cy="3061854"/>
                  <wp:effectExtent l="0" t="0" r="7620" b="5715"/>
                  <wp:docPr id="688214856" name="Imagen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22797" cy="306980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97D13DB" w14:textId="77777777" w:rsidR="00794674" w:rsidRDefault="00794674" w:rsidP="00063A49">
            <w:pPr>
              <w:spacing w:line="276" w:lineRule="auto"/>
              <w:rPr>
                <w:rFonts w:asciiTheme="minorHAnsi" w:hAnsiTheme="minorHAnsi" w:cstheme="minorHAnsi"/>
                <w:bCs/>
                <w:noProof/>
              </w:rPr>
            </w:pPr>
          </w:p>
          <w:p w14:paraId="2DDC505A" w14:textId="77777777" w:rsidR="00794674" w:rsidRDefault="00794674" w:rsidP="00063A49">
            <w:pPr>
              <w:spacing w:line="276" w:lineRule="auto"/>
              <w:rPr>
                <w:rFonts w:asciiTheme="minorHAnsi" w:hAnsiTheme="minorHAnsi" w:cstheme="minorHAnsi"/>
                <w:bCs/>
                <w:noProof/>
              </w:rPr>
            </w:pPr>
          </w:p>
          <w:p w14:paraId="0914F1F6" w14:textId="3CF17D1F" w:rsidR="00056E3E" w:rsidRPr="00EC57FE" w:rsidRDefault="00794674" w:rsidP="0046715E">
            <w:pPr>
              <w:spacing w:line="276" w:lineRule="auto"/>
              <w:rPr>
                <w:rFonts w:asciiTheme="minorHAnsi" w:hAnsiTheme="minorHAnsi" w:cstheme="minorHAnsi"/>
                <w:bCs/>
                <w:noProof/>
              </w:rPr>
            </w:pPr>
            <w:r w:rsidRPr="00794674">
              <w:rPr>
                <w:rFonts w:asciiTheme="minorHAnsi" w:hAnsiTheme="minorHAnsi" w:cstheme="minorHAnsi"/>
                <w:bCs/>
                <w:noProof/>
              </w:rPr>
              <w:lastRenderedPageBreak/>
              <w:drawing>
                <wp:inline distT="0" distB="0" distL="0" distR="0" wp14:anchorId="56BB255D" wp14:editId="1B80F2DB">
                  <wp:extent cx="5757833" cy="3054927"/>
                  <wp:effectExtent l="0" t="0" r="0" b="0"/>
                  <wp:docPr id="2131822198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31822198" name="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6448" cy="30594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00E151BD" w14:textId="03B68C98" w:rsidR="008D404F" w:rsidRPr="00EC57FE" w:rsidRDefault="008D404F" w:rsidP="003D2B71">
      <w:pPr>
        <w:pStyle w:val="Textoindependiente"/>
        <w:rPr>
          <w:rFonts w:asciiTheme="minorHAnsi" w:hAnsiTheme="minorHAnsi" w:cstheme="minorHAnsi"/>
          <w:sz w:val="24"/>
          <w:szCs w:val="24"/>
        </w:rPr>
      </w:pPr>
    </w:p>
    <w:sectPr w:rsidR="008D404F" w:rsidRPr="00EC57FE" w:rsidSect="006F0DC4">
      <w:headerReference w:type="even" r:id="rId17"/>
      <w:headerReference w:type="default" r:id="rId18"/>
      <w:footerReference w:type="even" r:id="rId19"/>
      <w:footerReference w:type="default" r:id="rId20"/>
      <w:headerReference w:type="first" r:id="rId21"/>
      <w:footerReference w:type="first" r:id="rId22"/>
      <w:pgSz w:w="12240" w:h="15840"/>
      <w:pgMar w:top="1701" w:right="1134" w:bottom="1418" w:left="1701" w:header="709" w:footer="85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4C29B6E" w14:textId="77777777" w:rsidR="0013509D" w:rsidRDefault="0013509D" w:rsidP="008D404F">
      <w:r>
        <w:separator/>
      </w:r>
    </w:p>
  </w:endnote>
  <w:endnote w:type="continuationSeparator" w:id="0">
    <w:p w14:paraId="5420F3EE" w14:textId="77777777" w:rsidR="0013509D" w:rsidRDefault="0013509D" w:rsidP="008D404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altName w:val="Calibri"/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83ED2EE" w14:textId="6266BC12" w:rsidR="00A056CB" w:rsidRDefault="0017542B" w:rsidP="007436B9">
    <w:pPr>
      <w:pStyle w:val="Piedepgina"/>
      <w:ind w:right="360"/>
      <w:jc w:val="center"/>
      <w:rPr>
        <w:rFonts w:ascii="Calibri" w:hAnsi="Calibri" w:cs="Calibri"/>
      </w:rPr>
    </w:pPr>
    <w:r w:rsidRPr="004A54F2">
      <w:rPr>
        <w:rFonts w:ascii="Calibri" w:hAnsi="Calibri" w:cs="Calibri"/>
      </w:rPr>
      <w:t>GOR-F-0</w:t>
    </w:r>
    <w:r w:rsidR="006913FA">
      <w:rPr>
        <w:rFonts w:ascii="Calibri" w:hAnsi="Calibri" w:cs="Calibri"/>
      </w:rPr>
      <w:t>84</w:t>
    </w:r>
    <w:r w:rsidRPr="004A54F2">
      <w:rPr>
        <w:rFonts w:ascii="Calibri" w:hAnsi="Calibri" w:cs="Calibri"/>
      </w:rPr>
      <w:t>V0</w:t>
    </w:r>
    <w:r w:rsidR="009A5A8C">
      <w:rPr>
        <w:rFonts w:ascii="Calibri" w:hAnsi="Calibri" w:cs="Calibri"/>
      </w:rPr>
      <w:t>2</w:t>
    </w:r>
  </w:p>
  <w:p w14:paraId="23121875" w14:textId="77777777" w:rsidR="009A5A8C" w:rsidRDefault="009A5A8C" w:rsidP="009A5A8C">
    <w:pPr>
      <w:pStyle w:val="Piedepgina"/>
      <w:ind w:right="360"/>
      <w:rPr>
        <w:rFonts w:ascii="Calibri" w:hAnsi="Calibri" w:cs="Calibri"/>
      </w:rPr>
    </w:pPr>
  </w:p>
  <w:p w14:paraId="225C3B23" w14:textId="77777777" w:rsidR="004A54F2" w:rsidRPr="004A54F2" w:rsidRDefault="004A54F2" w:rsidP="007436B9">
    <w:pPr>
      <w:pStyle w:val="Piedepgina"/>
      <w:ind w:right="360"/>
      <w:jc w:val="center"/>
      <w:rPr>
        <w:rFonts w:ascii="Calibri" w:hAnsi="Calibri" w:cs="Calibri"/>
      </w:rPr>
    </w:pPr>
  </w:p>
  <w:p w14:paraId="32AA353E" w14:textId="77777777" w:rsidR="0017542B" w:rsidRDefault="0017542B" w:rsidP="0017542B">
    <w:pPr>
      <w:pStyle w:val="Piedepgina"/>
      <w:jc w:val="center"/>
      <w:rPr>
        <w:rFonts w:ascii="Calibri" w:hAnsi="Calibri"/>
        <w:sz w:val="18"/>
        <w:szCs w:val="18"/>
      </w:rPr>
    </w:pPr>
  </w:p>
  <w:p w14:paraId="3703354E" w14:textId="77777777" w:rsidR="0017542B" w:rsidRPr="0017542B" w:rsidRDefault="0017542B" w:rsidP="0017542B">
    <w:pPr>
      <w:pStyle w:val="Piedepgina"/>
      <w:jc w:val="center"/>
      <w:rPr>
        <w:rFonts w:ascii="Calibri" w:hAnsi="Calibri"/>
        <w:sz w:val="18"/>
        <w:szCs w:val="18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33250BF" w14:textId="5EA10810" w:rsidR="00A056CB" w:rsidRDefault="00B702CE" w:rsidP="007436B9">
    <w:pPr>
      <w:pStyle w:val="Piedepgina"/>
      <w:ind w:right="360"/>
      <w:jc w:val="center"/>
      <w:rPr>
        <w:rFonts w:ascii="Calibri" w:hAnsi="Calibri"/>
      </w:rPr>
    </w:pPr>
    <w:r w:rsidRPr="007436B9">
      <w:rPr>
        <w:rFonts w:ascii="Calibri" w:hAnsi="Calibri"/>
      </w:rPr>
      <w:t>G</w:t>
    </w:r>
    <w:r w:rsidR="002A26BA" w:rsidRPr="007436B9">
      <w:rPr>
        <w:rFonts w:ascii="Calibri" w:hAnsi="Calibri"/>
      </w:rPr>
      <w:t>OR</w:t>
    </w:r>
    <w:r w:rsidRPr="007436B9">
      <w:rPr>
        <w:rFonts w:ascii="Calibri" w:hAnsi="Calibri"/>
      </w:rPr>
      <w:t>-F-</w:t>
    </w:r>
    <w:r w:rsidR="00A056CB">
      <w:rPr>
        <w:rFonts w:ascii="Calibri" w:hAnsi="Calibri"/>
      </w:rPr>
      <w:t>0</w:t>
    </w:r>
    <w:r w:rsidR="006913FA">
      <w:rPr>
        <w:rFonts w:ascii="Calibri" w:hAnsi="Calibri"/>
      </w:rPr>
      <w:t>84</w:t>
    </w:r>
    <w:r w:rsidRPr="007436B9">
      <w:rPr>
        <w:rFonts w:ascii="Calibri" w:hAnsi="Calibri"/>
      </w:rPr>
      <w:t xml:space="preserve"> V0</w:t>
    </w:r>
    <w:r w:rsidR="009A5A8C">
      <w:rPr>
        <w:rFonts w:ascii="Calibri" w:hAnsi="Calibri"/>
      </w:rPr>
      <w:t>2</w:t>
    </w:r>
  </w:p>
  <w:p w14:paraId="5D6360AE" w14:textId="77777777" w:rsidR="009A5A8C" w:rsidRDefault="009A5A8C" w:rsidP="007436B9">
    <w:pPr>
      <w:pStyle w:val="Piedepgina"/>
      <w:ind w:right="360"/>
      <w:jc w:val="center"/>
      <w:rPr>
        <w:rFonts w:ascii="Calibri" w:hAnsi="Calibri"/>
      </w:rPr>
    </w:pPr>
  </w:p>
  <w:p w14:paraId="43A41048" w14:textId="77777777" w:rsidR="004A54F2" w:rsidRPr="007436B9" w:rsidRDefault="004A54F2" w:rsidP="007436B9">
    <w:pPr>
      <w:pStyle w:val="Piedepgina"/>
      <w:ind w:right="360"/>
      <w:jc w:val="center"/>
      <w:rPr>
        <w:rFonts w:ascii="Calibri" w:hAnsi="Calibri"/>
      </w:rPr>
    </w:pPr>
  </w:p>
  <w:p w14:paraId="7C509224" w14:textId="77777777" w:rsidR="00A056CB" w:rsidRDefault="00A056CB" w:rsidP="002E7217">
    <w:pPr>
      <w:pStyle w:val="Piedepgina"/>
      <w:rPr>
        <w:rFonts w:ascii="Calibri" w:hAnsi="Calibri"/>
        <w:sz w:val="20"/>
        <w:szCs w:val="20"/>
      </w:rPr>
    </w:pPr>
  </w:p>
  <w:p w14:paraId="3A03585A" w14:textId="77777777" w:rsidR="00A056CB" w:rsidRPr="00794350" w:rsidRDefault="00A056CB" w:rsidP="002E7217">
    <w:pPr>
      <w:pStyle w:val="Piedepgina"/>
      <w:rPr>
        <w:color w:val="000000"/>
        <w:sz w:val="16"/>
        <w:szCs w:val="16"/>
        <w14:textFill>
          <w14:solidFill>
            <w14:srgbClr w14:val="000000">
              <w14:lumMod w14:val="75000"/>
            </w14:srgbClr>
          </w14:solidFill>
        </w14:textFill>
      </w:rPr>
    </w:pPr>
  </w:p>
  <w:p w14:paraId="2D61567A" w14:textId="77777777" w:rsidR="00A056CB" w:rsidRPr="00BF4537" w:rsidRDefault="00A056CB" w:rsidP="00BF4537">
    <w:pPr>
      <w:pStyle w:val="Piedepgina"/>
      <w:jc w:val="right"/>
      <w:rPr>
        <w:rFonts w:ascii="Calibri" w:hAnsi="Calibri"/>
        <w:sz w:val="20"/>
        <w:szCs w:val="20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F97B8A8" w14:textId="76F26A64" w:rsidR="00A056CB" w:rsidRPr="00434089" w:rsidRDefault="00B702CE" w:rsidP="00DE21AC">
    <w:pPr>
      <w:pStyle w:val="Piedepgina"/>
      <w:jc w:val="center"/>
      <w:rPr>
        <w:sz w:val="16"/>
        <w:szCs w:val="16"/>
      </w:rPr>
    </w:pPr>
    <w:r w:rsidRPr="00434089">
      <w:rPr>
        <w:rFonts w:ascii="Calibri" w:hAnsi="Calibri"/>
        <w:sz w:val="16"/>
        <w:szCs w:val="16"/>
      </w:rPr>
      <w:t>GD-F-007 V0</w:t>
    </w:r>
    <w:r w:rsidR="00434089" w:rsidRPr="00434089">
      <w:rPr>
        <w:rFonts w:ascii="Calibri" w:hAnsi="Calibri"/>
        <w:sz w:val="16"/>
        <w:szCs w:val="16"/>
      </w:rPr>
      <w:t>4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E15C74F" w14:textId="77777777" w:rsidR="0013509D" w:rsidRDefault="0013509D" w:rsidP="008D404F">
      <w:r>
        <w:separator/>
      </w:r>
    </w:p>
  </w:footnote>
  <w:footnote w:type="continuationSeparator" w:id="0">
    <w:p w14:paraId="7C3D2C45" w14:textId="77777777" w:rsidR="0013509D" w:rsidRDefault="0013509D" w:rsidP="008D404F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BB9481D" w14:textId="6B6B76C8" w:rsidR="00A056CB" w:rsidRDefault="002A26BA">
    <w:pPr>
      <w:pStyle w:val="Encabezado"/>
    </w:pPr>
    <w:r w:rsidRPr="001A74F0">
      <w:rPr>
        <w:noProof/>
        <w:lang w:eastAsia="es-CO"/>
      </w:rPr>
      <w:drawing>
        <wp:anchor distT="0" distB="0" distL="114300" distR="114300" simplePos="0" relativeHeight="251663360" behindDoc="0" locked="0" layoutInCell="1" allowOverlap="1" wp14:anchorId="14B8CCF9" wp14:editId="1B08FE1B">
          <wp:simplePos x="0" y="0"/>
          <wp:positionH relativeFrom="margin">
            <wp:align>center</wp:align>
          </wp:positionH>
          <wp:positionV relativeFrom="paragraph">
            <wp:posOffset>-635</wp:posOffset>
          </wp:positionV>
          <wp:extent cx="592455" cy="561340"/>
          <wp:effectExtent l="0" t="0" r="4445" b="0"/>
          <wp:wrapNone/>
          <wp:docPr id="1027043641" name="Imagen 1027043641">
            <a:extLst xmlns:a="http://schemas.openxmlformats.org/drawingml/2006/main">
              <a:ext uri="{C183D7F6-B498-43B3-948B-1728B52AA6E4}">
                <adec:decorative xmlns:adec="http://schemas.microsoft.com/office/drawing/2017/decorative" val="1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" name="Imagen 7">
                    <a:extLst>
                      <a:ext uri="{C183D7F6-B498-43B3-948B-1728B52AA6E4}">
                        <adec:decorative xmlns:adec="http://schemas.microsoft.com/office/drawing/2017/decorative" val="1"/>
                      </a:ext>
                    </a:extLst>
                  </pic:cNvPr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92455" cy="56134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89DD634" w14:textId="02273BBE" w:rsidR="00A056CB" w:rsidRDefault="008013AF" w:rsidP="002A26BA">
    <w:pPr>
      <w:pStyle w:val="Encabezado"/>
      <w:tabs>
        <w:tab w:val="clear" w:pos="8838"/>
        <w:tab w:val="left" w:pos="740"/>
        <w:tab w:val="center" w:pos="3168"/>
        <w:tab w:val="left" w:pos="5181"/>
      </w:tabs>
    </w:pPr>
    <w:r w:rsidRPr="001A74F0">
      <w:rPr>
        <w:noProof/>
        <w:lang w:eastAsia="es-CO"/>
      </w:rPr>
      <w:drawing>
        <wp:anchor distT="0" distB="0" distL="114300" distR="114300" simplePos="0" relativeHeight="251661312" behindDoc="0" locked="0" layoutInCell="1" allowOverlap="1" wp14:anchorId="55854288" wp14:editId="61A14028">
          <wp:simplePos x="0" y="0"/>
          <wp:positionH relativeFrom="margin">
            <wp:align>center</wp:align>
          </wp:positionH>
          <wp:positionV relativeFrom="paragraph">
            <wp:posOffset>3175</wp:posOffset>
          </wp:positionV>
          <wp:extent cx="592455" cy="561340"/>
          <wp:effectExtent l="0" t="0" r="4445" b="0"/>
          <wp:wrapNone/>
          <wp:docPr id="1438627858" name="Imagen 1438627858">
            <a:extLst xmlns:a="http://schemas.openxmlformats.org/drawingml/2006/main">
              <a:ext uri="{C183D7F6-B498-43B3-948B-1728B52AA6E4}">
                <adec:decorative xmlns:adec="http://schemas.microsoft.com/office/drawing/2017/decorative" val="1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" name="Imagen 7">
                    <a:extLst>
                      <a:ext uri="{C183D7F6-B498-43B3-948B-1728B52AA6E4}">
                        <adec:decorative xmlns:adec="http://schemas.microsoft.com/office/drawing/2017/decorative" val="1"/>
                      </a:ext>
                    </a:extLst>
                  </pic:cNvPr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92455" cy="56134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8D404F">
      <w:tab/>
    </w:r>
    <w:r w:rsidR="002A26BA">
      <w:tab/>
    </w:r>
    <w:r w:rsidR="008D404F">
      <w:tab/>
    </w:r>
    <w:r w:rsidR="008D404F">
      <w:tab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C9533DA" w14:textId="3EA7F8C2" w:rsidR="00A056CB" w:rsidRDefault="00B702CE" w:rsidP="009539E4">
    <w:pPr>
      <w:pStyle w:val="Encabezado"/>
    </w:pPr>
    <w:r>
      <w:rPr>
        <w:noProof/>
        <w:lang w:val="es-CO" w:eastAsia="es-CO"/>
      </w:rPr>
      <w:drawing>
        <wp:anchor distT="0" distB="0" distL="114300" distR="114300" simplePos="0" relativeHeight="251659264" behindDoc="0" locked="0" layoutInCell="1" allowOverlap="1" wp14:anchorId="25FFB6E2" wp14:editId="00F012DD">
          <wp:simplePos x="0" y="0"/>
          <wp:positionH relativeFrom="margin">
            <wp:posOffset>3757295</wp:posOffset>
          </wp:positionH>
          <wp:positionV relativeFrom="paragraph">
            <wp:posOffset>-288290</wp:posOffset>
          </wp:positionV>
          <wp:extent cx="561975" cy="514350"/>
          <wp:effectExtent l="0" t="0" r="9525" b="0"/>
          <wp:wrapThrough wrapText="bothSides">
            <wp:wrapPolygon edited="0">
              <wp:start x="7322" y="0"/>
              <wp:lineTo x="0" y="5600"/>
              <wp:lineTo x="0" y="11200"/>
              <wp:lineTo x="3661" y="12800"/>
              <wp:lineTo x="2197" y="16800"/>
              <wp:lineTo x="2197" y="20000"/>
              <wp:lineTo x="3661" y="20800"/>
              <wp:lineTo x="17573" y="20800"/>
              <wp:lineTo x="19037" y="20000"/>
              <wp:lineTo x="19037" y="16000"/>
              <wp:lineTo x="16841" y="12800"/>
              <wp:lineTo x="21234" y="11200"/>
              <wp:lineTo x="21234" y="6400"/>
              <wp:lineTo x="13180" y="0"/>
              <wp:lineTo x="7322" y="0"/>
            </wp:wrapPolygon>
          </wp:wrapThrough>
          <wp:docPr id="1964575369" name="Imagen 1964575369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email">
                    <a:extLst>
                      <a:ext uri="{28A0092B-C50C-407E-A947-70E740481C1C}">
                        <a14:useLocalDpi xmlns:a14="http://schemas.microsoft.com/office/drawing/2010/main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61975" cy="5143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9539E4">
      <w:rPr>
        <w:noProof/>
        <w:lang w:val="es-CO" w:eastAsia="es-CO"/>
      </w:rPr>
      <w:t xml:space="preserve">                                                                               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6C93503"/>
    <w:multiLevelType w:val="hybridMultilevel"/>
    <w:tmpl w:val="28AA5520"/>
    <w:lvl w:ilvl="0" w:tplc="0C0A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773785206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10"/>
  <w:proofState w:spelling="clean" w:grammar="clean"/>
  <w:defaultTabStop w:val="708"/>
  <w:hyphenationZone w:val="425"/>
  <w:evenAndOddHeaders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D404F"/>
    <w:rsid w:val="000079C3"/>
    <w:rsid w:val="0002469C"/>
    <w:rsid w:val="00024946"/>
    <w:rsid w:val="0002684B"/>
    <w:rsid w:val="00053C85"/>
    <w:rsid w:val="0005523A"/>
    <w:rsid w:val="00056E3E"/>
    <w:rsid w:val="00063A49"/>
    <w:rsid w:val="00064259"/>
    <w:rsid w:val="0006477D"/>
    <w:rsid w:val="0006787F"/>
    <w:rsid w:val="00074597"/>
    <w:rsid w:val="000748A6"/>
    <w:rsid w:val="00083867"/>
    <w:rsid w:val="000843BC"/>
    <w:rsid w:val="000B5126"/>
    <w:rsid w:val="000C312B"/>
    <w:rsid w:val="000D16BF"/>
    <w:rsid w:val="000E7372"/>
    <w:rsid w:val="000F08B9"/>
    <w:rsid w:val="001113DE"/>
    <w:rsid w:val="00114F99"/>
    <w:rsid w:val="00121C61"/>
    <w:rsid w:val="001300E3"/>
    <w:rsid w:val="0013141F"/>
    <w:rsid w:val="00131D89"/>
    <w:rsid w:val="0013509D"/>
    <w:rsid w:val="00144EF2"/>
    <w:rsid w:val="00147558"/>
    <w:rsid w:val="001556CD"/>
    <w:rsid w:val="001648BA"/>
    <w:rsid w:val="00170511"/>
    <w:rsid w:val="0017542B"/>
    <w:rsid w:val="0018698C"/>
    <w:rsid w:val="00186B83"/>
    <w:rsid w:val="00186E99"/>
    <w:rsid w:val="00193467"/>
    <w:rsid w:val="00195C2B"/>
    <w:rsid w:val="001B02A3"/>
    <w:rsid w:val="001B6F86"/>
    <w:rsid w:val="001B7BA3"/>
    <w:rsid w:val="001C05B0"/>
    <w:rsid w:val="001C6E73"/>
    <w:rsid w:val="001D20CF"/>
    <w:rsid w:val="001E0B3A"/>
    <w:rsid w:val="00203963"/>
    <w:rsid w:val="00210804"/>
    <w:rsid w:val="00223E82"/>
    <w:rsid w:val="002268B1"/>
    <w:rsid w:val="002414B0"/>
    <w:rsid w:val="00241999"/>
    <w:rsid w:val="00252E71"/>
    <w:rsid w:val="0025637E"/>
    <w:rsid w:val="00262758"/>
    <w:rsid w:val="00266A3B"/>
    <w:rsid w:val="002674C0"/>
    <w:rsid w:val="00267742"/>
    <w:rsid w:val="00272D36"/>
    <w:rsid w:val="002A26BA"/>
    <w:rsid w:val="002A4766"/>
    <w:rsid w:val="002C3C7A"/>
    <w:rsid w:val="002C7C24"/>
    <w:rsid w:val="002E100A"/>
    <w:rsid w:val="002E4174"/>
    <w:rsid w:val="002F51A4"/>
    <w:rsid w:val="00344583"/>
    <w:rsid w:val="00350C52"/>
    <w:rsid w:val="00353796"/>
    <w:rsid w:val="00362F2C"/>
    <w:rsid w:val="003754A3"/>
    <w:rsid w:val="003868FF"/>
    <w:rsid w:val="003B38DE"/>
    <w:rsid w:val="003D2B71"/>
    <w:rsid w:val="003D500A"/>
    <w:rsid w:val="003F4889"/>
    <w:rsid w:val="00404F9B"/>
    <w:rsid w:val="0040709C"/>
    <w:rsid w:val="00417818"/>
    <w:rsid w:val="00423B88"/>
    <w:rsid w:val="00432209"/>
    <w:rsid w:val="00434089"/>
    <w:rsid w:val="004530B5"/>
    <w:rsid w:val="00457BC2"/>
    <w:rsid w:val="0046715E"/>
    <w:rsid w:val="00472A75"/>
    <w:rsid w:val="00481683"/>
    <w:rsid w:val="0048342A"/>
    <w:rsid w:val="004916C5"/>
    <w:rsid w:val="004A0321"/>
    <w:rsid w:val="004A0C91"/>
    <w:rsid w:val="004A54F2"/>
    <w:rsid w:val="004E140B"/>
    <w:rsid w:val="004E3DCC"/>
    <w:rsid w:val="0050361B"/>
    <w:rsid w:val="00505095"/>
    <w:rsid w:val="005062A3"/>
    <w:rsid w:val="00540F50"/>
    <w:rsid w:val="00552335"/>
    <w:rsid w:val="00563787"/>
    <w:rsid w:val="00592BC7"/>
    <w:rsid w:val="005934D3"/>
    <w:rsid w:val="005B4681"/>
    <w:rsid w:val="005E1E57"/>
    <w:rsid w:val="00637C0E"/>
    <w:rsid w:val="00687288"/>
    <w:rsid w:val="006913FA"/>
    <w:rsid w:val="006B11F2"/>
    <w:rsid w:val="006E52DF"/>
    <w:rsid w:val="006F0662"/>
    <w:rsid w:val="006F0DC4"/>
    <w:rsid w:val="006F3EF7"/>
    <w:rsid w:val="006F44E5"/>
    <w:rsid w:val="006F4FC2"/>
    <w:rsid w:val="007436B9"/>
    <w:rsid w:val="00756DE6"/>
    <w:rsid w:val="0076325F"/>
    <w:rsid w:val="0077057C"/>
    <w:rsid w:val="00794674"/>
    <w:rsid w:val="007D6C48"/>
    <w:rsid w:val="007F6726"/>
    <w:rsid w:val="008013AF"/>
    <w:rsid w:val="008110E2"/>
    <w:rsid w:val="00820B14"/>
    <w:rsid w:val="00823B6C"/>
    <w:rsid w:val="008461B3"/>
    <w:rsid w:val="008559F8"/>
    <w:rsid w:val="008855E5"/>
    <w:rsid w:val="008A3A41"/>
    <w:rsid w:val="008A7AAF"/>
    <w:rsid w:val="008B6B41"/>
    <w:rsid w:val="008C24BD"/>
    <w:rsid w:val="008C4A89"/>
    <w:rsid w:val="008D3292"/>
    <w:rsid w:val="008D32D8"/>
    <w:rsid w:val="008D404F"/>
    <w:rsid w:val="008E3F39"/>
    <w:rsid w:val="008F14A1"/>
    <w:rsid w:val="009217DF"/>
    <w:rsid w:val="00944CCB"/>
    <w:rsid w:val="009478AD"/>
    <w:rsid w:val="0095318D"/>
    <w:rsid w:val="009539E4"/>
    <w:rsid w:val="00964AFA"/>
    <w:rsid w:val="00981AD8"/>
    <w:rsid w:val="00993FA4"/>
    <w:rsid w:val="009A469F"/>
    <w:rsid w:val="009A55D3"/>
    <w:rsid w:val="009A5A8C"/>
    <w:rsid w:val="009C4CAD"/>
    <w:rsid w:val="009D57DC"/>
    <w:rsid w:val="009D58A9"/>
    <w:rsid w:val="009E1B59"/>
    <w:rsid w:val="009E66B0"/>
    <w:rsid w:val="009F656E"/>
    <w:rsid w:val="00A02453"/>
    <w:rsid w:val="00A02D30"/>
    <w:rsid w:val="00A056CB"/>
    <w:rsid w:val="00A07DDA"/>
    <w:rsid w:val="00A22C97"/>
    <w:rsid w:val="00A2428C"/>
    <w:rsid w:val="00A25B55"/>
    <w:rsid w:val="00A25EBF"/>
    <w:rsid w:val="00A62A90"/>
    <w:rsid w:val="00A718EC"/>
    <w:rsid w:val="00A71DF2"/>
    <w:rsid w:val="00A9040D"/>
    <w:rsid w:val="00A9110E"/>
    <w:rsid w:val="00AD6C22"/>
    <w:rsid w:val="00B3040D"/>
    <w:rsid w:val="00B33D1E"/>
    <w:rsid w:val="00B64538"/>
    <w:rsid w:val="00B702CE"/>
    <w:rsid w:val="00B82175"/>
    <w:rsid w:val="00BA4F40"/>
    <w:rsid w:val="00BD75D1"/>
    <w:rsid w:val="00BE6BAE"/>
    <w:rsid w:val="00C02986"/>
    <w:rsid w:val="00C1444C"/>
    <w:rsid w:val="00C16DB3"/>
    <w:rsid w:val="00C5790A"/>
    <w:rsid w:val="00C931A7"/>
    <w:rsid w:val="00CB791E"/>
    <w:rsid w:val="00CC0A0D"/>
    <w:rsid w:val="00CC1F4C"/>
    <w:rsid w:val="00CC571F"/>
    <w:rsid w:val="00CD0610"/>
    <w:rsid w:val="00D22378"/>
    <w:rsid w:val="00D27F61"/>
    <w:rsid w:val="00D70F7A"/>
    <w:rsid w:val="00DA5E6C"/>
    <w:rsid w:val="00DB41D1"/>
    <w:rsid w:val="00DC0B6B"/>
    <w:rsid w:val="00DC1956"/>
    <w:rsid w:val="00E25072"/>
    <w:rsid w:val="00E37B06"/>
    <w:rsid w:val="00E43C05"/>
    <w:rsid w:val="00E62171"/>
    <w:rsid w:val="00E62781"/>
    <w:rsid w:val="00E925F7"/>
    <w:rsid w:val="00EA1A41"/>
    <w:rsid w:val="00EA244B"/>
    <w:rsid w:val="00EC57FE"/>
    <w:rsid w:val="00EC7ED7"/>
    <w:rsid w:val="00EF3175"/>
    <w:rsid w:val="00F52467"/>
    <w:rsid w:val="00F87CCF"/>
    <w:rsid w:val="00F945A0"/>
    <w:rsid w:val="00FA1035"/>
    <w:rsid w:val="00FC64A3"/>
    <w:rsid w:val="00FE4DAC"/>
    <w:rsid w:val="00FF2E70"/>
    <w:rsid w:val="00FF6AD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09816CA8"/>
  <w15:docId w15:val="{6F28F3EC-A665-42FA-B837-DC324FF05A2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s-E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1B7BA3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es-ES"/>
    </w:rPr>
  </w:style>
  <w:style w:type="character" w:default="1" w:styleId="Fuentedeprrafopredeter">
    <w:name w:val="Default Paragraph Font"/>
    <w:uiPriority w:val="1"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Prrafodelista">
    <w:name w:val="List Paragraph"/>
    <w:basedOn w:val="Normal"/>
    <w:link w:val="PrrafodelistaCar"/>
    <w:uiPriority w:val="34"/>
    <w:qFormat/>
    <w:rsid w:val="008D404F"/>
    <w:pPr>
      <w:ind w:left="708"/>
    </w:pPr>
  </w:style>
  <w:style w:type="paragraph" w:styleId="Encabezado">
    <w:name w:val="header"/>
    <w:basedOn w:val="Normal"/>
    <w:link w:val="EncabezadoCar"/>
    <w:uiPriority w:val="99"/>
    <w:unhideWhenUsed/>
    <w:rsid w:val="008D404F"/>
    <w:pPr>
      <w:tabs>
        <w:tab w:val="center" w:pos="4419"/>
        <w:tab w:val="right" w:pos="8838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8D404F"/>
    <w:rPr>
      <w:rFonts w:ascii="Times New Roman" w:eastAsia="Times New Roman" w:hAnsi="Times New Roman" w:cs="Times New Roman"/>
      <w:sz w:val="24"/>
      <w:szCs w:val="24"/>
      <w:lang w:eastAsia="es-ES"/>
    </w:rPr>
  </w:style>
  <w:style w:type="paragraph" w:styleId="Piedepgina">
    <w:name w:val="footer"/>
    <w:basedOn w:val="Normal"/>
    <w:link w:val="PiedepginaCar"/>
    <w:uiPriority w:val="99"/>
    <w:unhideWhenUsed/>
    <w:rsid w:val="008D404F"/>
    <w:pPr>
      <w:tabs>
        <w:tab w:val="center" w:pos="4419"/>
        <w:tab w:val="right" w:pos="8838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8D404F"/>
    <w:rPr>
      <w:rFonts w:ascii="Times New Roman" w:eastAsia="Times New Roman" w:hAnsi="Times New Roman" w:cs="Times New Roman"/>
      <w:sz w:val="24"/>
      <w:szCs w:val="24"/>
      <w:lang w:eastAsia="es-ES"/>
    </w:rPr>
  </w:style>
  <w:style w:type="paragraph" w:customStyle="1" w:styleId="TableParagraph">
    <w:name w:val="Table Paragraph"/>
    <w:basedOn w:val="Normal"/>
    <w:uiPriority w:val="1"/>
    <w:qFormat/>
    <w:rsid w:val="008D404F"/>
    <w:pPr>
      <w:widowControl w:val="0"/>
      <w:autoSpaceDE w:val="0"/>
      <w:autoSpaceDN w:val="0"/>
    </w:pPr>
    <w:rPr>
      <w:rFonts w:ascii="Arial" w:eastAsia="Arial" w:hAnsi="Arial" w:cs="Arial"/>
      <w:sz w:val="22"/>
      <w:szCs w:val="22"/>
      <w:lang w:eastAsia="en-US"/>
    </w:rPr>
  </w:style>
  <w:style w:type="table" w:styleId="Tablaconcuadrcula">
    <w:name w:val="Table Grid"/>
    <w:basedOn w:val="Tablanormal"/>
    <w:uiPriority w:val="39"/>
    <w:rsid w:val="008D404F"/>
    <w:pPr>
      <w:spacing w:after="0" w:line="240" w:lineRule="auto"/>
    </w:pPr>
    <w:rPr>
      <w:lang w:val="es-CO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PrrafodelistaCar">
    <w:name w:val="Párrafo de lista Car"/>
    <w:link w:val="Prrafodelista"/>
    <w:uiPriority w:val="34"/>
    <w:rsid w:val="008D404F"/>
    <w:rPr>
      <w:rFonts w:ascii="Times New Roman" w:eastAsia="Times New Roman" w:hAnsi="Times New Roman" w:cs="Times New Roman"/>
      <w:sz w:val="24"/>
      <w:szCs w:val="24"/>
      <w:lang w:eastAsia="es-ES"/>
    </w:rPr>
  </w:style>
  <w:style w:type="paragraph" w:styleId="Textoindependiente">
    <w:name w:val="Body Text"/>
    <w:basedOn w:val="Normal"/>
    <w:link w:val="TextoindependienteCar"/>
    <w:uiPriority w:val="99"/>
    <w:unhideWhenUsed/>
    <w:rsid w:val="008D404F"/>
    <w:pPr>
      <w:spacing w:after="120" w:line="480" w:lineRule="auto"/>
    </w:pPr>
    <w:rPr>
      <w:rFonts w:ascii="Calibri" w:eastAsia="Calibri" w:hAnsi="Calibri"/>
      <w:sz w:val="22"/>
      <w:szCs w:val="22"/>
      <w:lang w:val="es-CO" w:eastAsia="en-US"/>
    </w:rPr>
  </w:style>
  <w:style w:type="character" w:customStyle="1" w:styleId="TextoindependienteCar">
    <w:name w:val="Texto independiente Car"/>
    <w:basedOn w:val="Fuentedeprrafopredeter"/>
    <w:link w:val="Textoindependiente"/>
    <w:uiPriority w:val="99"/>
    <w:rsid w:val="008D404F"/>
    <w:rPr>
      <w:rFonts w:ascii="Calibri" w:eastAsia="Calibri" w:hAnsi="Calibri" w:cs="Times New Roman"/>
      <w:lang w:val="es-CO"/>
    </w:rPr>
  </w:style>
  <w:style w:type="paragraph" w:styleId="Sinespaciado">
    <w:name w:val="No Spacing"/>
    <w:uiPriority w:val="1"/>
    <w:qFormat/>
    <w:rsid w:val="008D404F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es-ES"/>
    </w:rPr>
  </w:style>
  <w:style w:type="character" w:customStyle="1" w:styleId="baj">
    <w:name w:val="b_aj"/>
    <w:basedOn w:val="Fuentedeprrafopredeter"/>
    <w:rsid w:val="008D404F"/>
  </w:style>
  <w:style w:type="paragraph" w:styleId="NormalWeb">
    <w:name w:val="Normal (Web)"/>
    <w:basedOn w:val="Normal"/>
    <w:uiPriority w:val="99"/>
    <w:unhideWhenUsed/>
    <w:rsid w:val="008D404F"/>
    <w:pPr>
      <w:spacing w:before="100" w:beforeAutospacing="1" w:after="100" w:afterAutospacing="1"/>
    </w:pPr>
    <w:rPr>
      <w:lang w:val="es-CO" w:eastAsia="es-CO"/>
    </w:rPr>
  </w:style>
  <w:style w:type="character" w:styleId="Nmerodepgina">
    <w:name w:val="page number"/>
    <w:basedOn w:val="Fuentedeprrafopredeter"/>
    <w:uiPriority w:val="99"/>
    <w:semiHidden/>
    <w:unhideWhenUsed/>
    <w:rsid w:val="007436B9"/>
  </w:style>
  <w:style w:type="character" w:styleId="Hipervnculo">
    <w:name w:val="Hyperlink"/>
    <w:basedOn w:val="Fuentedeprrafopredeter"/>
    <w:uiPriority w:val="99"/>
    <w:unhideWhenUsed/>
    <w:rsid w:val="003D2B71"/>
    <w:rPr>
      <w:color w:val="0563C1" w:themeColor="hyperlink"/>
      <w:u w:val="single"/>
    </w:rPr>
  </w:style>
  <w:style w:type="character" w:styleId="Mencinsinresolver">
    <w:name w:val="Unresolved Mention"/>
    <w:basedOn w:val="Fuentedeprrafopredeter"/>
    <w:uiPriority w:val="99"/>
    <w:semiHidden/>
    <w:unhideWhenUsed/>
    <w:rsid w:val="003D2B71"/>
    <w:rPr>
      <w:color w:val="605E5C"/>
      <w:shd w:val="clear" w:color="auto" w:fill="E1DFDD"/>
    </w:rPr>
  </w:style>
  <w:style w:type="character" w:styleId="Hipervnculovisitado">
    <w:name w:val="FollowedHyperlink"/>
    <w:basedOn w:val="Fuentedeprrafopredeter"/>
    <w:uiPriority w:val="99"/>
    <w:semiHidden/>
    <w:unhideWhenUsed/>
    <w:rsid w:val="008B6B41"/>
    <w:rPr>
      <w:color w:val="954F72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275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131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53172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001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245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0172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8514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967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113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9799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40141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64459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8365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0766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4476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8408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7294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75970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9226221">
          <w:marLeft w:val="13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204903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110009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2452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2848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3039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64359334">
          <w:marLeft w:val="13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48209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2646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92208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3904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5674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926481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7593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9793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3675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5768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12810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11209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57898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1947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52436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79821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4707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04525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629745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4571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8978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5218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67919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24680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63460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8614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12043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72328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75723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41575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24850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56775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5219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7307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84100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7226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95047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811122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36442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5058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2277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25185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371879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87423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1069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7593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2313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20857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37194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8343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70579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2055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5134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8335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04031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5914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799840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2701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0523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9690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3962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1987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6678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6209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05612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53599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07980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12883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01466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8355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92658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47706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7643264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9486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2977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6281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1960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7275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0837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320789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0076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9983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2838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0607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9290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9267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0309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6766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5312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6684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2493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63870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2.jpeg"/><Relationship Id="rId18" Type="http://schemas.openxmlformats.org/officeDocument/2006/relationships/header" Target="header2.xml"/><Relationship Id="rId3" Type="http://schemas.openxmlformats.org/officeDocument/2006/relationships/customXml" Target="../customXml/item3.xml"/><Relationship Id="rId21" Type="http://schemas.openxmlformats.org/officeDocument/2006/relationships/header" Target="header3.xml"/><Relationship Id="rId7" Type="http://schemas.openxmlformats.org/officeDocument/2006/relationships/settings" Target="settings.xml"/><Relationship Id="rId12" Type="http://schemas.openxmlformats.org/officeDocument/2006/relationships/image" Target="media/image1.png"/><Relationship Id="rId17" Type="http://schemas.openxmlformats.org/officeDocument/2006/relationships/header" Target="header1.xml"/><Relationship Id="rId2" Type="http://schemas.openxmlformats.org/officeDocument/2006/relationships/customXml" Target="../customXml/item2.xml"/><Relationship Id="rId16" Type="http://schemas.openxmlformats.org/officeDocument/2006/relationships/image" Target="media/image5.png"/><Relationship Id="rId20" Type="http://schemas.openxmlformats.org/officeDocument/2006/relationships/footer" Target="footer2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yperlink" Target="https://teams.microsoft.com/l/meetup-join/19%3ameeting_NTQ5MDJkMTUtMTA1OC00NDFlL" TargetMode="External"/><Relationship Id="rId24" Type="http://schemas.openxmlformats.org/officeDocument/2006/relationships/theme" Target="theme/theme1.xml"/><Relationship Id="rId5" Type="http://schemas.openxmlformats.org/officeDocument/2006/relationships/numbering" Target="numbering.xml"/><Relationship Id="rId15" Type="http://schemas.openxmlformats.org/officeDocument/2006/relationships/image" Target="media/image4.jpeg"/><Relationship Id="rId23" Type="http://schemas.openxmlformats.org/officeDocument/2006/relationships/fontTable" Target="fontTable.xml"/><Relationship Id="rId10" Type="http://schemas.openxmlformats.org/officeDocument/2006/relationships/endnotes" Target="endnotes.xml"/><Relationship Id="rId19" Type="http://schemas.openxmlformats.org/officeDocument/2006/relationships/footer" Target="footer1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3.png"/><Relationship Id="rId22" Type="http://schemas.openxmlformats.org/officeDocument/2006/relationships/footer" Target="footer3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7.emf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BB27D44C9E92C44E80A327525A1EA580" ma:contentTypeVersion="14" ma:contentTypeDescription="Create a new document." ma:contentTypeScope="" ma:versionID="124cf15169e8a63e3ae83d18d06d4001">
  <xsd:schema xmlns:xsd="http://www.w3.org/2001/XMLSchema" xmlns:xs="http://www.w3.org/2001/XMLSchema" xmlns:p="http://schemas.microsoft.com/office/2006/metadata/properties" xmlns:ns3="f9835f2c-a5d8-47b8-88a4-77a3324b5592" xmlns:ns4="1bf1a7e0-185b-409f-818a-54ddd52a2afa" targetNamespace="http://schemas.microsoft.com/office/2006/metadata/properties" ma:root="true" ma:fieldsID="97073f4e8bd9c05b34a0a30bc5735749" ns3:_="" ns4:_="">
    <xsd:import namespace="f9835f2c-a5d8-47b8-88a4-77a3324b5592"/>
    <xsd:import namespace="1bf1a7e0-185b-409f-818a-54ddd52a2afa"/>
    <xsd:element name="properties">
      <xsd:complexType>
        <xsd:sequence>
          <xsd:element name="documentManagement">
            <xsd:complexType>
              <xsd:all>
                <xsd:element ref="ns3:MediaServiceMetadata" minOccurs="0"/>
                <xsd:element ref="ns3:MediaServiceFastMetadata" minOccurs="0"/>
                <xsd:element ref="ns4:SharedWithUsers" minOccurs="0"/>
                <xsd:element ref="ns4:SharedWithDetails" minOccurs="0"/>
                <xsd:element ref="ns4:SharingHintHash" minOccurs="0"/>
                <xsd:element ref="ns3:MediaServiceAutoTags" minOccurs="0"/>
                <xsd:element ref="ns3:MediaServiceOCR" minOccurs="0"/>
                <xsd:element ref="ns3:MediaServiceGenerationTime" minOccurs="0"/>
                <xsd:element ref="ns3:MediaServiceEventHashCode" minOccurs="0"/>
                <xsd:element ref="ns3:MediaServiceDateTaken" minOccurs="0"/>
                <xsd:element ref="ns3:MediaServiceLocation" minOccurs="0"/>
                <xsd:element ref="ns3:MediaServiceAutoKeyPoints" minOccurs="0"/>
                <xsd:element ref="ns3:MediaServiceKeyPoints" minOccurs="0"/>
                <xsd:element ref="ns3:MediaLengthInSecond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9835f2c-a5d8-47b8-88a4-77a3324b5592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3" nillable="true" ma:displayName="MediaServiceAutoTags" ma:internalName="MediaServiceAutoTags" ma:readOnly="true">
      <xsd:simpleType>
        <xsd:restriction base="dms:Text"/>
      </xsd:simpleType>
    </xsd:element>
    <xsd:element name="MediaServiceOCR" ma:index="14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7" nillable="true" ma:displayName="MediaServiceDateTaken" ma:hidden="true" ma:internalName="MediaServiceDateTaken" ma:readOnly="true">
      <xsd:simpleType>
        <xsd:restriction base="dms:Text"/>
      </xsd:simpleType>
    </xsd:element>
    <xsd:element name="MediaServiceLocation" ma:index="18" nillable="true" ma:displayName="Location" ma:internalName="MediaServiceLocation" ma:readOnly="true">
      <xsd:simpleType>
        <xsd:restriction base="dms:Text"/>
      </xsd:simpleType>
    </xsd:element>
    <xsd:element name="MediaServiceAutoKeyPoints" ma:index="19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20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LengthInSeconds" ma:index="21" nillable="true" ma:displayName="Length (seconds)" ma:internalName="MediaLengthInSeconds" ma:readOnly="tru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bf1a7e0-185b-409f-818a-54ddd52a2afa" elementFormDefault="qualified">
    <xsd:import namespace="http://schemas.microsoft.com/office/2006/documentManagement/types"/>
    <xsd:import namespace="http://schemas.microsoft.com/office/infopath/2007/PartnerControls"/>
    <xsd:element name="SharedWithUsers" ma:index="10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1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SharingHintHash" ma:index="12" nillable="true" ma:displayName="Sharing Hint Hash" ma:hidden="true" ma:internalName="SharingHintHash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01E424B8-7F5C-4AFB-B5DC-5B5E84FCA5C9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f9835f2c-a5d8-47b8-88a4-77a3324b5592"/>
    <ds:schemaRef ds:uri="1bf1a7e0-185b-409f-818a-54ddd52a2afa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B210324B-DC52-4819-BB97-4677CA913DF0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AA86475F-0A07-486D-98FD-E1DB59BD1C40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4.xml><?xml version="1.0" encoding="utf-8"?>
<ds:datastoreItem xmlns:ds="http://schemas.openxmlformats.org/officeDocument/2006/customXml" ds:itemID="{F8D90C0A-9D4B-4A28-A68B-80AD7469753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69</TotalTime>
  <Pages>8</Pages>
  <Words>1636</Words>
  <Characters>9002</Characters>
  <Application>Microsoft Office Word</Application>
  <DocSecurity>0</DocSecurity>
  <Lines>75</Lines>
  <Paragraphs>21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10617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Jennifer Patricia Duran Vargas</dc:creator>
  <cp:lastModifiedBy>Luis Mauricio Rojas Serna</cp:lastModifiedBy>
  <cp:revision>3</cp:revision>
  <dcterms:created xsi:type="dcterms:W3CDTF">2026-05-07T20:22:00Z</dcterms:created>
  <dcterms:modified xsi:type="dcterms:W3CDTF">2026-05-08T14:23:00Z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0x010100BB27D44C9E92C44E80A327525A1EA580</vt:lpwstr>
  </property>
  <property fmtid="{D5CDD505-2E9C-101B-9397-08002B2CF9AE}" pid="3" name="MSIP_Label_fc111285-cafa-4fc9-8a9a-bd902089b24f_Enabled">
    <vt:lpwstr>true</vt:lpwstr>
  </property>
  <property fmtid="{D5CDD505-2E9C-101B-9397-08002B2CF9AE}" pid="4" name="MSIP_Label_fc111285-cafa-4fc9-8a9a-bd902089b24f_SetDate">
    <vt:lpwstr>2026-05-07T18:50:48Z</vt:lpwstr>
  </property>
  <property fmtid="{D5CDD505-2E9C-101B-9397-08002B2CF9AE}" pid="5" name="MSIP_Label_fc111285-cafa-4fc9-8a9a-bd902089b24f_Method">
    <vt:lpwstr>Privileged</vt:lpwstr>
  </property>
  <property fmtid="{D5CDD505-2E9C-101B-9397-08002B2CF9AE}" pid="6" name="MSIP_Label_fc111285-cafa-4fc9-8a9a-bd902089b24f_Name">
    <vt:lpwstr>Public</vt:lpwstr>
  </property>
  <property fmtid="{D5CDD505-2E9C-101B-9397-08002B2CF9AE}" pid="7" name="MSIP_Label_fc111285-cafa-4fc9-8a9a-bd902089b24f_SiteId">
    <vt:lpwstr>cbc2c381-2f2e-4d93-91d1-506c9316ace7</vt:lpwstr>
  </property>
  <property fmtid="{D5CDD505-2E9C-101B-9397-08002B2CF9AE}" pid="8" name="MSIP_Label_fc111285-cafa-4fc9-8a9a-bd902089b24f_ActionId">
    <vt:lpwstr>a454ca9c-0fa2-4ce2-89ad-ae4d094d0913</vt:lpwstr>
  </property>
  <property fmtid="{D5CDD505-2E9C-101B-9397-08002B2CF9AE}" pid="9" name="MSIP_Label_fc111285-cafa-4fc9-8a9a-bd902089b24f_ContentBits">
    <vt:lpwstr>0</vt:lpwstr>
  </property>
  <property fmtid="{D5CDD505-2E9C-101B-9397-08002B2CF9AE}" pid="10" name="MSIP_Label_fc111285-cafa-4fc9-8a9a-bd902089b24f_Tag">
    <vt:lpwstr>10, 0, 1, 1</vt:lpwstr>
  </property>
</Properties>
</file>